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4" w:rsidRPr="00AA65B4" w:rsidRDefault="00AA65B4" w:rsidP="00AA65B4">
      <w:pPr>
        <w:spacing w:after="0" w:line="240" w:lineRule="auto"/>
        <w:jc w:val="center"/>
        <w:rPr>
          <w:rFonts w:eastAsia="Times New Roman" w:cstheme="minorBidi"/>
          <w:b/>
        </w:rPr>
      </w:pPr>
    </w:p>
    <w:p w:rsidR="00AA65B4" w:rsidRPr="00AA65B4" w:rsidRDefault="00A01015" w:rsidP="00AA65B4">
      <w:pPr>
        <w:spacing w:after="0" w:line="240" w:lineRule="auto"/>
        <w:rPr>
          <w:rFonts w:eastAsia="Times New Roman" w:cstheme="minorBidi"/>
          <w:b/>
        </w:rPr>
      </w:pPr>
      <w:r>
        <w:rPr>
          <w:rFonts w:eastAsia="Times New Roman" w:cstheme="minorBidi"/>
          <w:b/>
          <w:noProof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Админ\Pictures\2023-09-07 Б8\Б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3-09-07 Б8\Б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5B4" w:rsidRDefault="00AA65B4" w:rsidP="00AA65B4">
      <w:pPr>
        <w:spacing w:after="0" w:line="240" w:lineRule="auto"/>
        <w:rPr>
          <w:rFonts w:eastAsia="Times New Roman" w:cstheme="minorBidi"/>
          <w:b/>
        </w:rPr>
      </w:pPr>
    </w:p>
    <w:p w:rsidR="00AA65B4" w:rsidRDefault="00AA65B4" w:rsidP="00AA65B4">
      <w:pPr>
        <w:spacing w:after="0" w:line="240" w:lineRule="auto"/>
        <w:rPr>
          <w:rFonts w:eastAsia="Times New Roman" w:cstheme="minorBidi"/>
          <w:b/>
        </w:rPr>
      </w:pPr>
    </w:p>
    <w:p w:rsidR="00AA65B4" w:rsidRPr="00AA65B4" w:rsidRDefault="00AA65B4" w:rsidP="00AA65B4">
      <w:pPr>
        <w:spacing w:after="0" w:line="240" w:lineRule="auto"/>
        <w:rPr>
          <w:rFonts w:eastAsia="Times New Roman" w:cstheme="minorBidi"/>
          <w:b/>
        </w:rPr>
      </w:pPr>
    </w:p>
    <w:p w:rsidR="00625F4F" w:rsidRDefault="00625F4F" w:rsidP="00FE20FA">
      <w:pPr>
        <w:jc w:val="center"/>
      </w:pPr>
    </w:p>
    <w:p w:rsidR="00625F4F" w:rsidRPr="00287D99" w:rsidRDefault="00625F4F" w:rsidP="00207B71">
      <w:pPr>
        <w:spacing w:line="240" w:lineRule="auto"/>
        <w:jc w:val="both"/>
        <w:rPr>
          <w:b/>
        </w:rPr>
      </w:pPr>
      <w:r w:rsidRPr="00287D99">
        <w:rPr>
          <w:b/>
        </w:rPr>
        <w:t>Пояснительная записка</w:t>
      </w:r>
    </w:p>
    <w:p w:rsidR="00625F4F" w:rsidRPr="00287D99" w:rsidRDefault="00625F4F" w:rsidP="00207B7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287D99">
        <w:rPr>
          <w:rStyle w:val="c0c6"/>
          <w:bCs/>
        </w:rPr>
        <w:t>Рабочая программа для курса биологии 8 класса разработана на основе нормативных документов:</w:t>
      </w:r>
    </w:p>
    <w:p w:rsidR="00625F4F" w:rsidRPr="00287D99" w:rsidRDefault="00625F4F" w:rsidP="00207B7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287D99">
        <w:rPr>
          <w:rStyle w:val="c0c6"/>
          <w:bCs/>
        </w:rPr>
        <w:t>-ФГОС ООО</w:t>
      </w:r>
    </w:p>
    <w:p w:rsidR="00625F4F" w:rsidRPr="00287D99" w:rsidRDefault="00625F4F" w:rsidP="00207B7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287D99">
        <w:rPr>
          <w:rStyle w:val="c0c6"/>
          <w:bCs/>
        </w:rPr>
        <w:t>-Примерной программы по биологии</w:t>
      </w:r>
    </w:p>
    <w:p w:rsidR="00625F4F" w:rsidRPr="00287D99" w:rsidRDefault="00625F4F" w:rsidP="00207B71">
      <w:pPr>
        <w:spacing w:line="240" w:lineRule="auto"/>
        <w:jc w:val="both"/>
        <w:rPr>
          <w:rStyle w:val="c0c6"/>
          <w:bCs/>
        </w:rPr>
      </w:pPr>
      <w:r w:rsidRPr="00287D99">
        <w:rPr>
          <w:rStyle w:val="c0c6"/>
          <w:bCs/>
        </w:rPr>
        <w:t xml:space="preserve">Рабочая программа реализуется по УМК  </w:t>
      </w:r>
      <w:proofErr w:type="spellStart"/>
      <w:r w:rsidRPr="00287D99">
        <w:rPr>
          <w:rStyle w:val="c0c6"/>
          <w:bCs/>
        </w:rPr>
        <w:t>Пономарёвой</w:t>
      </w:r>
      <w:proofErr w:type="spellEnd"/>
      <w:r w:rsidRPr="00287D99">
        <w:rPr>
          <w:rStyle w:val="c0c6"/>
          <w:bCs/>
        </w:rPr>
        <w:t xml:space="preserve"> И.Н.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 xml:space="preserve"> - Учебник  А.Г. </w:t>
      </w:r>
      <w:proofErr w:type="spellStart"/>
      <w:r w:rsidRPr="00287D99">
        <w:t>Драгомилов</w:t>
      </w:r>
      <w:proofErr w:type="spellEnd"/>
      <w:r w:rsidRPr="00287D99">
        <w:t>, Р.Д. Маш, Биология.  8 класс. Москва. Издател</w:t>
      </w:r>
      <w:r w:rsidR="00AA65B4" w:rsidRPr="00287D99">
        <w:t>ьский центр «</w:t>
      </w:r>
      <w:proofErr w:type="spellStart"/>
      <w:r w:rsidR="00AA65B4" w:rsidRPr="00287D99">
        <w:t>Вентана</w:t>
      </w:r>
      <w:proofErr w:type="spellEnd"/>
      <w:r w:rsidR="00AA65B4" w:rsidRPr="00287D99">
        <w:t>-Граф», 2017</w:t>
      </w:r>
      <w:r w:rsidRPr="00287D99">
        <w:t>г.</w:t>
      </w:r>
    </w:p>
    <w:p w:rsidR="00625F4F" w:rsidRPr="00287D99" w:rsidRDefault="00625F4F" w:rsidP="00207B71">
      <w:pPr>
        <w:pStyle w:val="c3"/>
        <w:spacing w:before="0" w:beforeAutospacing="0" w:after="0" w:afterAutospacing="0"/>
        <w:jc w:val="both"/>
        <w:rPr>
          <w:bCs/>
          <w:color w:val="444444"/>
        </w:rPr>
      </w:pPr>
      <w:r w:rsidRPr="00287D99">
        <w:t xml:space="preserve">- Авторская  программа </w:t>
      </w:r>
      <w:proofErr w:type="spellStart"/>
      <w:r w:rsidRPr="00287D99">
        <w:t>И.Н.Пономарёва</w:t>
      </w:r>
      <w:proofErr w:type="spellEnd"/>
      <w:r w:rsidRPr="00287D99">
        <w:t xml:space="preserve">, В.С. Кучменко, </w:t>
      </w:r>
      <w:proofErr w:type="spellStart"/>
      <w:r w:rsidRPr="00287D99">
        <w:t>О.А.Корнилова</w:t>
      </w:r>
      <w:proofErr w:type="spellEnd"/>
      <w:r w:rsidRPr="00287D99">
        <w:t xml:space="preserve">, </w:t>
      </w:r>
      <w:proofErr w:type="spellStart"/>
      <w:r w:rsidRPr="00287D99">
        <w:t>А.Г.Драгомило</w:t>
      </w:r>
      <w:r w:rsidR="005178A9">
        <w:t>в</w:t>
      </w:r>
      <w:proofErr w:type="spellEnd"/>
      <w:r w:rsidR="005178A9">
        <w:t>, Т.С. Сухова, Л.В. Симонова (</w:t>
      </w:r>
      <w:r w:rsidRPr="00287D99">
        <w:t xml:space="preserve">Биология 5-9 классы: программа-М.: </w:t>
      </w:r>
      <w:proofErr w:type="spellStart"/>
      <w:r w:rsidRPr="00287D99">
        <w:t>Вентана</w:t>
      </w:r>
      <w:proofErr w:type="spellEnd"/>
      <w:r w:rsidRPr="00287D99">
        <w:t>-Граф, 2016г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 xml:space="preserve">  Рабочая программа по биологии соответствует 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примерной программе по биологии.</w:t>
      </w:r>
    </w:p>
    <w:p w:rsidR="00625F4F" w:rsidRPr="00287D99" w:rsidRDefault="00625F4F" w:rsidP="00207B71">
      <w:pPr>
        <w:pStyle w:val="c0c8"/>
        <w:spacing w:before="0" w:beforeAutospacing="0" w:after="0" w:afterAutospacing="0"/>
        <w:jc w:val="both"/>
        <w:rPr>
          <w:rStyle w:val="c2"/>
          <w:color w:val="000000"/>
        </w:rPr>
      </w:pPr>
      <w:r w:rsidRPr="00287D99">
        <w:t xml:space="preserve"> </w:t>
      </w:r>
      <w:r w:rsidRPr="00287D99">
        <w:rPr>
          <w:rStyle w:val="c2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класса</w:t>
      </w:r>
      <w:r w:rsidR="00AA65B4" w:rsidRPr="00287D99">
        <w:rPr>
          <w:rStyle w:val="c2"/>
          <w:color w:val="000000"/>
        </w:rPr>
        <w:t xml:space="preserve"> ,8-й класс – 2 час в неделю (70</w:t>
      </w:r>
      <w:r w:rsidRPr="00287D99">
        <w:rPr>
          <w:rStyle w:val="c2"/>
          <w:color w:val="000000"/>
        </w:rPr>
        <w:t xml:space="preserve"> часов) </w:t>
      </w:r>
    </w:p>
    <w:p w:rsidR="00AA65B4" w:rsidRPr="00287D99" w:rsidRDefault="00625F4F" w:rsidP="00207B71">
      <w:pPr>
        <w:spacing w:line="240" w:lineRule="auto"/>
        <w:jc w:val="both"/>
        <w:rPr>
          <w:b/>
        </w:rPr>
      </w:pPr>
      <w:r w:rsidRPr="00287D99">
        <w:rPr>
          <w:b/>
        </w:rPr>
        <w:t xml:space="preserve">   </w:t>
      </w:r>
    </w:p>
    <w:p w:rsidR="00625F4F" w:rsidRPr="00287D99" w:rsidRDefault="00625F4F" w:rsidP="00207B71">
      <w:pPr>
        <w:spacing w:line="240" w:lineRule="auto"/>
        <w:jc w:val="both"/>
        <w:rPr>
          <w:b/>
          <w:i/>
        </w:rPr>
      </w:pPr>
      <w:r w:rsidRPr="00287D99">
        <w:rPr>
          <w:b/>
          <w:i/>
        </w:rPr>
        <w:t>Цели программы: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>- формирование ценностного отношения к живой природе;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 xml:space="preserve">- формирование у </w:t>
      </w:r>
      <w:proofErr w:type="gramStart"/>
      <w:r w:rsidRPr="00287D99">
        <w:t>обучающихся</w:t>
      </w:r>
      <w:proofErr w:type="gramEnd"/>
      <w:r w:rsidRPr="00287D99"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rPr>
          <w:b/>
        </w:rPr>
        <w:t>-</w:t>
      </w:r>
      <w:r w:rsidRPr="00287D99">
        <w:t xml:space="preserve">освоение знаний о живой природе и присущих ей закономерностях; 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625F4F" w:rsidRPr="00287D99" w:rsidRDefault="00625F4F" w:rsidP="00207B71">
      <w:pPr>
        <w:spacing w:line="240" w:lineRule="auto"/>
        <w:jc w:val="both"/>
      </w:pPr>
      <w:r w:rsidRPr="00287D99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25F4F" w:rsidRDefault="00625F4F" w:rsidP="00207B71">
      <w:pPr>
        <w:spacing w:line="240" w:lineRule="auto"/>
        <w:jc w:val="both"/>
      </w:pPr>
      <w:r w:rsidRPr="00287D99">
        <w:t>-использование приобретенных знаний и умений в повседневной жизни</w:t>
      </w:r>
    </w:p>
    <w:p w:rsidR="00287D99" w:rsidRPr="00287D99" w:rsidRDefault="00287D99" w:rsidP="00207B71">
      <w:pPr>
        <w:spacing w:line="240" w:lineRule="auto"/>
        <w:jc w:val="both"/>
      </w:pPr>
    </w:p>
    <w:p w:rsidR="00625F4F" w:rsidRPr="00287D99" w:rsidRDefault="00625F4F" w:rsidP="00207B71">
      <w:pPr>
        <w:shd w:val="clear" w:color="auto" w:fill="FFFFFF"/>
        <w:spacing w:line="240" w:lineRule="auto"/>
        <w:jc w:val="both"/>
        <w:rPr>
          <w:b/>
        </w:rPr>
      </w:pPr>
      <w:r w:rsidRPr="00287D99">
        <w:rPr>
          <w:b/>
        </w:rPr>
        <w:t xml:space="preserve">                      Общая характеристика учебного предмета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Cs/>
          <w:spacing w:val="-7"/>
        </w:rPr>
      </w:pPr>
      <w:r w:rsidRPr="00287D99">
        <w:rPr>
          <w:bCs/>
          <w:spacing w:val="-7"/>
        </w:rPr>
        <w:tab/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</w:t>
      </w:r>
      <w:r w:rsidRPr="00287D99">
        <w:rPr>
          <w:bCs/>
          <w:spacing w:val="-7"/>
        </w:rPr>
        <w:lastRenderedPageBreak/>
        <w:t xml:space="preserve">проведен с учетом </w:t>
      </w:r>
      <w:proofErr w:type="spellStart"/>
      <w:r w:rsidRPr="00287D99">
        <w:rPr>
          <w:bCs/>
          <w:spacing w:val="-7"/>
        </w:rPr>
        <w:t>культуросообразного</w:t>
      </w:r>
      <w:proofErr w:type="spellEnd"/>
      <w:r w:rsidRPr="00287D99">
        <w:rPr>
          <w:bCs/>
          <w:spacing w:val="-7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color w:val="000000"/>
        </w:rPr>
      </w:pPr>
      <w:r w:rsidRPr="00287D99">
        <w:rPr>
          <w:b/>
          <w:bCs/>
          <w:i/>
          <w:spacing w:val="-7"/>
        </w:rPr>
        <w:t xml:space="preserve"> </w:t>
      </w:r>
      <w:r w:rsidRPr="00287D99">
        <w:rPr>
          <w:color w:val="000000"/>
        </w:rPr>
        <w:t>Биология как учебная дисциплина предметной области «Естественнонаучные предметы» обеспечивает:</w:t>
      </w:r>
    </w:p>
    <w:p w:rsidR="00625F4F" w:rsidRPr="00287D99" w:rsidRDefault="00625F4F" w:rsidP="00207B7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287D99">
        <w:rPr>
          <w:color w:val="000000"/>
        </w:rPr>
        <w:t>формирование системы биологических знаний как компонента целостности научной карты мира;</w:t>
      </w:r>
    </w:p>
    <w:p w:rsidR="00625F4F" w:rsidRPr="00287D99" w:rsidRDefault="00625F4F" w:rsidP="00207B7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287D99">
        <w:rPr>
          <w:color w:val="000000"/>
        </w:rPr>
        <w:t>овладение научным подходом к решению различных задач;</w:t>
      </w:r>
    </w:p>
    <w:p w:rsidR="00625F4F" w:rsidRPr="00287D99" w:rsidRDefault="00625F4F" w:rsidP="00207B7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287D99">
        <w:rPr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25F4F" w:rsidRPr="00287D99" w:rsidRDefault="00625F4F" w:rsidP="00207B7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287D99">
        <w:rPr>
          <w:color w:val="000000"/>
        </w:rPr>
        <w:t>овладение умением сопоставлять экспериментальные и теоретические знания с объективными реалиями жизни;</w:t>
      </w:r>
    </w:p>
    <w:p w:rsidR="00625F4F" w:rsidRPr="00287D99" w:rsidRDefault="00625F4F" w:rsidP="00207B7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287D99">
        <w:rPr>
          <w:color w:val="000000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625F4F" w:rsidRPr="00287D99" w:rsidRDefault="00625F4F" w:rsidP="00207B7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</w:rPr>
      </w:pPr>
      <w:r w:rsidRPr="00287D99">
        <w:rPr>
          <w:color w:val="00000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287D99">
        <w:rPr>
          <w:color w:val="000000"/>
        </w:rPr>
        <w:t>межпредметного</w:t>
      </w:r>
      <w:proofErr w:type="spellEnd"/>
      <w:r w:rsidRPr="00287D99">
        <w:rPr>
          <w:color w:val="000000"/>
        </w:rPr>
        <w:t xml:space="preserve"> анализа учебных задач.</w:t>
      </w:r>
    </w:p>
    <w:p w:rsidR="00625F4F" w:rsidRPr="00287D99" w:rsidRDefault="00625F4F" w:rsidP="00207B7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287D99">
        <w:rPr>
          <w:color w:val="000000"/>
        </w:rPr>
        <w:t>Предлагаемая программа по биологии включает в себя следующие содержательные линии:</w:t>
      </w:r>
    </w:p>
    <w:p w:rsidR="00625F4F" w:rsidRPr="00287D99" w:rsidRDefault="00625F4F" w:rsidP="00207B7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287D99">
        <w:rPr>
          <w:color w:val="000000"/>
        </w:rPr>
        <w:t>— многообразие и эволюция органического мира;</w:t>
      </w:r>
    </w:p>
    <w:p w:rsidR="00625F4F" w:rsidRPr="00287D99" w:rsidRDefault="00625F4F" w:rsidP="00207B7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287D99">
        <w:rPr>
          <w:color w:val="000000"/>
        </w:rPr>
        <w:t>— биологическая природа и социальная сущность человека;</w:t>
      </w:r>
    </w:p>
    <w:p w:rsidR="00625F4F" w:rsidRPr="00287D99" w:rsidRDefault="00625F4F" w:rsidP="00207B7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287D99">
        <w:rPr>
          <w:color w:val="000000"/>
        </w:rPr>
        <w:t>— структурно-уровневая организация живой природы;</w:t>
      </w:r>
    </w:p>
    <w:p w:rsidR="00625F4F" w:rsidRPr="00287D99" w:rsidRDefault="00625F4F" w:rsidP="00207B7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287D99">
        <w:rPr>
          <w:color w:val="000000"/>
        </w:rPr>
        <w:t xml:space="preserve">— ценностное и </w:t>
      </w:r>
      <w:proofErr w:type="spellStart"/>
      <w:r w:rsidRPr="00287D99">
        <w:rPr>
          <w:color w:val="000000"/>
        </w:rPr>
        <w:t>экокультурное</w:t>
      </w:r>
      <w:proofErr w:type="spellEnd"/>
      <w:r w:rsidRPr="00287D99">
        <w:rPr>
          <w:color w:val="000000"/>
        </w:rPr>
        <w:t xml:space="preserve"> отношение к природе;</w:t>
      </w:r>
    </w:p>
    <w:p w:rsidR="00625F4F" w:rsidRPr="00287D99" w:rsidRDefault="00625F4F" w:rsidP="00207B7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287D99">
        <w:rPr>
          <w:color w:val="000000"/>
        </w:rPr>
        <w:t>— практико-ориентированная сущность биологических знаний.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Cs/>
          <w:spacing w:val="-7"/>
        </w:rPr>
      </w:pPr>
      <w:r w:rsidRPr="00287D99">
        <w:rPr>
          <w:bCs/>
          <w:spacing w:val="-7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Cs/>
          <w:spacing w:val="-7"/>
        </w:rPr>
      </w:pPr>
      <w:r w:rsidRPr="00287D99">
        <w:rPr>
          <w:bCs/>
          <w:spacing w:val="-7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Cs/>
          <w:spacing w:val="-7"/>
        </w:rPr>
      </w:pPr>
      <w:r w:rsidRPr="00287D99">
        <w:rPr>
          <w:bCs/>
          <w:spacing w:val="-7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Cs/>
          <w:spacing w:val="-7"/>
        </w:rPr>
      </w:pPr>
      <w:r w:rsidRPr="00287D99">
        <w:rPr>
          <w:bCs/>
          <w:spacing w:val="-7"/>
        </w:rPr>
        <w:t>Содержание раздела «Общие биологические закономерности» подчинено, во-первых, обобщению и систематизации учебного материала, который был освоен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включено в содержание других разделов.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/>
          <w:bCs/>
          <w:color w:val="323232"/>
          <w:spacing w:val="-6"/>
        </w:rPr>
      </w:pPr>
      <w:r w:rsidRPr="00287D99">
        <w:rPr>
          <w:bCs/>
          <w:spacing w:val="-7"/>
        </w:rPr>
        <w:t xml:space="preserve"> </w:t>
      </w:r>
      <w:r w:rsidRPr="00287D99">
        <w:rPr>
          <w:b/>
          <w:bCs/>
          <w:color w:val="323232"/>
          <w:spacing w:val="-6"/>
        </w:rPr>
        <w:t xml:space="preserve">                                  Место курса биологии в базисном учебном плане</w:t>
      </w:r>
    </w:p>
    <w:p w:rsidR="00625F4F" w:rsidRPr="00287D99" w:rsidRDefault="00625F4F" w:rsidP="00207B71">
      <w:pPr>
        <w:shd w:val="clear" w:color="auto" w:fill="FFFFFF"/>
        <w:tabs>
          <w:tab w:val="left" w:pos="709"/>
          <w:tab w:val="left" w:pos="10773"/>
        </w:tabs>
        <w:spacing w:line="240" w:lineRule="auto"/>
        <w:ind w:right="-2"/>
        <w:jc w:val="both"/>
      </w:pPr>
      <w:r w:rsidRPr="00287D99">
        <w:rPr>
          <w:spacing w:val="-7"/>
        </w:rPr>
        <w:tab/>
        <w:t xml:space="preserve">В соответствии с Федеральным базисным учебным планом  </w:t>
      </w:r>
      <w:r w:rsidRPr="00287D99">
        <w:rPr>
          <w:color w:val="323232"/>
          <w:spacing w:val="-5"/>
        </w:rPr>
        <w:t xml:space="preserve">на изучение биологии на этапе основного общего </w:t>
      </w:r>
      <w:r w:rsidRPr="00287D99">
        <w:rPr>
          <w:color w:val="323232"/>
          <w:spacing w:val="-2"/>
        </w:rPr>
        <w:t xml:space="preserve">образования  </w:t>
      </w:r>
      <w:r w:rsidR="0029670B">
        <w:t xml:space="preserve"> в 8 классе  отводится 70 </w:t>
      </w:r>
      <w:r w:rsidRPr="00287D99">
        <w:t>часов из расчета 2 часа в неделю.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color w:val="323232"/>
          <w:spacing w:val="-2"/>
        </w:rPr>
      </w:pPr>
      <w:r w:rsidRPr="00287D99">
        <w:rPr>
          <w:color w:val="323232"/>
          <w:spacing w:val="-2"/>
        </w:rPr>
        <w:lastRenderedPageBreak/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color w:val="323232"/>
          <w:spacing w:val="-2"/>
        </w:rPr>
      </w:pPr>
      <w:r w:rsidRPr="00287D99">
        <w:rPr>
          <w:color w:val="323232"/>
          <w:spacing w:val="-2"/>
        </w:rPr>
        <w:tab/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зерно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625F4F" w:rsidRPr="00287D99" w:rsidRDefault="00625F4F" w:rsidP="00207B71">
      <w:pPr>
        <w:spacing w:line="240" w:lineRule="auto"/>
        <w:jc w:val="both"/>
        <w:rPr>
          <w:b/>
          <w:bCs/>
          <w:iCs/>
        </w:rPr>
      </w:pPr>
      <w:r w:rsidRPr="00287D99">
        <w:rPr>
          <w:color w:val="323232"/>
          <w:spacing w:val="-2"/>
        </w:rPr>
        <w:t xml:space="preserve">                                 </w:t>
      </w:r>
      <w:r w:rsidRPr="00287D99">
        <w:rPr>
          <w:b/>
          <w:bCs/>
          <w:iCs/>
        </w:rPr>
        <w:t xml:space="preserve">   Результаты освоения курса биологии</w:t>
      </w:r>
    </w:p>
    <w:p w:rsidR="00625F4F" w:rsidRPr="00287D99" w:rsidRDefault="00625F4F" w:rsidP="00207B71">
      <w:pPr>
        <w:spacing w:line="240" w:lineRule="auto"/>
        <w:jc w:val="both"/>
        <w:rPr>
          <w:rStyle w:val="FontStyle69"/>
          <w:rFonts w:ascii="Times New Roman" w:hAnsi="Times New Roman"/>
          <w:i/>
          <w:sz w:val="24"/>
        </w:rPr>
      </w:pPr>
      <w:r w:rsidRPr="00287D99">
        <w:rPr>
          <w:b/>
          <w:bCs/>
          <w:i/>
          <w:iCs/>
        </w:rPr>
        <w:tab/>
      </w:r>
      <w:r w:rsidRPr="00287D99">
        <w:rPr>
          <w:rStyle w:val="FontStyle69"/>
          <w:rFonts w:ascii="Times New Roman" w:hAnsi="Times New Roman"/>
          <w:sz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287D99">
        <w:rPr>
          <w:rStyle w:val="FontStyle69"/>
          <w:rFonts w:ascii="Times New Roman" w:hAnsi="Times New Roman"/>
          <w:sz w:val="24"/>
        </w:rPr>
        <w:t>метапредметные</w:t>
      </w:r>
      <w:proofErr w:type="spellEnd"/>
      <w:r w:rsidRPr="00287D99">
        <w:rPr>
          <w:rStyle w:val="FontStyle69"/>
          <w:rFonts w:ascii="Times New Roman" w:hAnsi="Times New Roman"/>
          <w:sz w:val="24"/>
        </w:rPr>
        <w:t xml:space="preserve"> и предметные результаты освоения предмета.</w:t>
      </w:r>
    </w:p>
    <w:p w:rsidR="00625F4F" w:rsidRPr="00287D99" w:rsidRDefault="00625F4F" w:rsidP="00207B71">
      <w:pPr>
        <w:pStyle w:val="1"/>
        <w:jc w:val="both"/>
        <w:rPr>
          <w:b/>
        </w:rPr>
      </w:pPr>
      <w:r w:rsidRPr="00287D99">
        <w:rPr>
          <w:b/>
        </w:rPr>
        <w:t>Личностные:</w:t>
      </w:r>
    </w:p>
    <w:p w:rsidR="00625F4F" w:rsidRPr="00287D99" w:rsidRDefault="00625F4F" w:rsidP="00207B71">
      <w:pPr>
        <w:pStyle w:val="1"/>
        <w:jc w:val="both"/>
      </w:pPr>
      <w:r w:rsidRPr="00287D99">
        <w:t xml:space="preserve"> 1.Воспитание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625F4F" w:rsidRPr="00287D99" w:rsidRDefault="00625F4F" w:rsidP="00207B71">
      <w:pPr>
        <w:pStyle w:val="1"/>
        <w:jc w:val="both"/>
      </w:pPr>
      <w:r w:rsidRPr="00287D99">
        <w:t xml:space="preserve">2.Формирование ответственного отношения к учению, готовность и способности </w:t>
      </w:r>
      <w:proofErr w:type="gramStart"/>
      <w:r w:rsidRPr="00287D99">
        <w:t>обучающихся</w:t>
      </w:r>
      <w:proofErr w:type="gramEnd"/>
      <w:r w:rsidRPr="00287D99">
        <w:t xml:space="preserve"> к саморазвитию и самообразованию на основе мотивации к учению и познанию.</w:t>
      </w:r>
    </w:p>
    <w:p w:rsidR="00625F4F" w:rsidRPr="00287D99" w:rsidRDefault="00625F4F" w:rsidP="00207B71">
      <w:pPr>
        <w:pStyle w:val="1"/>
        <w:jc w:val="both"/>
      </w:pPr>
      <w:r w:rsidRPr="00287D99">
        <w:t xml:space="preserve">3.Знать основные принципы и правила отношения к живой природе, основы здорового образа жизни и </w:t>
      </w:r>
      <w:proofErr w:type="spellStart"/>
      <w:r w:rsidRPr="00287D99">
        <w:t>здоровьесберегающие</w:t>
      </w:r>
      <w:proofErr w:type="spellEnd"/>
      <w:r w:rsidRPr="00287D99">
        <w:t xml:space="preserve"> технологии.</w:t>
      </w:r>
    </w:p>
    <w:p w:rsidR="00625F4F" w:rsidRPr="00287D99" w:rsidRDefault="00625F4F" w:rsidP="00207B71">
      <w:pPr>
        <w:pStyle w:val="1"/>
        <w:jc w:val="both"/>
      </w:pPr>
      <w:r w:rsidRPr="00287D99">
        <w:t>4.Сформированность  познавательных интересов и мотивов, направленных на изучение живой природы; интеллектуальных умений ( доказывать</w:t>
      </w:r>
      <w:proofErr w:type="gramStart"/>
      <w:r w:rsidRPr="00287D99">
        <w:t xml:space="preserve"> ,</w:t>
      </w:r>
      <w:proofErr w:type="gramEnd"/>
      <w:r w:rsidRPr="00287D99">
        <w:t xml:space="preserve"> стоить рассуждения, анализировать, делать выводы); эстетического отношения к живым объектам.</w:t>
      </w:r>
    </w:p>
    <w:p w:rsidR="00625F4F" w:rsidRPr="00287D99" w:rsidRDefault="00625F4F" w:rsidP="00207B71">
      <w:pPr>
        <w:pStyle w:val="1"/>
        <w:jc w:val="both"/>
      </w:pPr>
      <w:r w:rsidRPr="00287D99">
        <w:t>5.Формирование личностных представлений о целостности природы.</w:t>
      </w:r>
    </w:p>
    <w:p w:rsidR="00625F4F" w:rsidRPr="00287D99" w:rsidRDefault="00625F4F" w:rsidP="00207B71">
      <w:pPr>
        <w:pStyle w:val="1"/>
        <w:jc w:val="both"/>
      </w:pPr>
      <w:r w:rsidRPr="00287D99"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625F4F" w:rsidRPr="00287D99" w:rsidRDefault="00625F4F" w:rsidP="00207B71">
      <w:pPr>
        <w:pStyle w:val="1"/>
        <w:jc w:val="both"/>
        <w:rPr>
          <w:i/>
        </w:rPr>
      </w:pPr>
      <w:r w:rsidRPr="00287D99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287D99">
        <w:rPr>
          <w:i/>
        </w:rPr>
        <w:t>ств в пр</w:t>
      </w:r>
      <w:proofErr w:type="gramEnd"/>
      <w:r w:rsidRPr="00287D99">
        <w:rPr>
          <w:i/>
        </w:rPr>
        <w:t>оцессе разнообразной творческой деятельности</w:t>
      </w:r>
    </w:p>
    <w:p w:rsidR="00625F4F" w:rsidRPr="00287D99" w:rsidRDefault="00625F4F" w:rsidP="00207B71">
      <w:pPr>
        <w:pStyle w:val="1"/>
        <w:jc w:val="both"/>
      </w:pPr>
      <w:r w:rsidRPr="00287D99">
        <w:t>7.Освоение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</w:t>
      </w:r>
      <w:proofErr w:type="gramStart"/>
      <w:r w:rsidRPr="00287D99">
        <w:t xml:space="preserve"> .</w:t>
      </w:r>
      <w:proofErr w:type="gramEnd"/>
    </w:p>
    <w:p w:rsidR="00625F4F" w:rsidRPr="00287D99" w:rsidRDefault="00625F4F" w:rsidP="00207B71">
      <w:pPr>
        <w:pStyle w:val="1"/>
        <w:jc w:val="both"/>
      </w:pPr>
      <w:r w:rsidRPr="00287D99">
        <w:t>8.Развитие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25F4F" w:rsidRPr="00287D99" w:rsidRDefault="00625F4F" w:rsidP="00207B71">
      <w:pPr>
        <w:pStyle w:val="1"/>
        <w:jc w:val="both"/>
      </w:pPr>
      <w:r w:rsidRPr="00287D99">
        <w:t>9.Формирование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</w:r>
      <w:proofErr w:type="gramStart"/>
      <w:r w:rsidRPr="00287D99">
        <w:t xml:space="preserve"> ,</w:t>
      </w:r>
      <w:proofErr w:type="gramEnd"/>
      <w:r w:rsidRPr="00287D99">
        <w:t xml:space="preserve"> общественно- полезной деятельности.</w:t>
      </w:r>
    </w:p>
    <w:p w:rsidR="00625F4F" w:rsidRPr="00287D99" w:rsidRDefault="00625F4F" w:rsidP="00207B71">
      <w:pPr>
        <w:pStyle w:val="1"/>
        <w:jc w:val="both"/>
      </w:pPr>
      <w:r w:rsidRPr="00287D99">
        <w:t>10.Формирование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625F4F" w:rsidRPr="00287D99" w:rsidRDefault="00625F4F" w:rsidP="00207B71">
      <w:pPr>
        <w:pStyle w:val="1"/>
        <w:jc w:val="both"/>
      </w:pPr>
      <w:r w:rsidRPr="00287D99">
        <w:t>11.Формироование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625F4F" w:rsidRPr="00287D99" w:rsidRDefault="00625F4F" w:rsidP="00207B71">
      <w:pPr>
        <w:pStyle w:val="1"/>
        <w:jc w:val="both"/>
      </w:pPr>
      <w:r w:rsidRPr="00287D99">
        <w:t>12. 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625F4F" w:rsidRPr="00287D99" w:rsidRDefault="00625F4F" w:rsidP="00207B71">
      <w:pPr>
        <w:pStyle w:val="1"/>
        <w:jc w:val="both"/>
        <w:rPr>
          <w:b/>
        </w:rPr>
      </w:pPr>
      <w:proofErr w:type="spellStart"/>
      <w:r w:rsidRPr="00287D99">
        <w:rPr>
          <w:b/>
        </w:rPr>
        <w:t>Метапредметные</w:t>
      </w:r>
      <w:proofErr w:type="spellEnd"/>
      <w:r w:rsidRPr="00287D99">
        <w:rPr>
          <w:b/>
        </w:rPr>
        <w:t>:</w:t>
      </w:r>
    </w:p>
    <w:p w:rsidR="00625F4F" w:rsidRPr="00287D99" w:rsidRDefault="00625F4F" w:rsidP="00207B71">
      <w:pPr>
        <w:pStyle w:val="1"/>
        <w:jc w:val="both"/>
      </w:pPr>
      <w:r w:rsidRPr="00287D99">
        <w:t>1.Умение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625F4F" w:rsidRPr="00287D99" w:rsidRDefault="00625F4F" w:rsidP="00207B71">
      <w:pPr>
        <w:pStyle w:val="1"/>
        <w:jc w:val="both"/>
      </w:pPr>
      <w:r w:rsidRPr="00287D99">
        <w:t>2.Овладеть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625F4F" w:rsidRPr="00287D99" w:rsidRDefault="00625F4F" w:rsidP="00207B71">
      <w:pPr>
        <w:pStyle w:val="1"/>
        <w:jc w:val="both"/>
      </w:pPr>
      <w:r w:rsidRPr="00287D99">
        <w:lastRenderedPageBreak/>
        <w:t>3.Уметь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625F4F" w:rsidRPr="00287D99" w:rsidRDefault="00625F4F" w:rsidP="00207B71">
      <w:pPr>
        <w:pStyle w:val="1"/>
        <w:jc w:val="both"/>
      </w:pPr>
      <w:r w:rsidRPr="00287D99">
        <w:t>4.Уметь самостоятельно планировать пути достижения целей.</w:t>
      </w:r>
    </w:p>
    <w:p w:rsidR="00625F4F" w:rsidRPr="00287D99" w:rsidRDefault="00625F4F" w:rsidP="00207B71">
      <w:pPr>
        <w:pStyle w:val="1"/>
        <w:jc w:val="both"/>
      </w:pPr>
      <w:r w:rsidRPr="00287D99">
        <w:t>5.Умение соотносить свои действия с планируемым результатом.</w:t>
      </w:r>
    </w:p>
    <w:p w:rsidR="00625F4F" w:rsidRPr="00287D99" w:rsidRDefault="00625F4F" w:rsidP="00207B71">
      <w:pPr>
        <w:pStyle w:val="1"/>
        <w:jc w:val="both"/>
      </w:pPr>
      <w:r w:rsidRPr="00287D99">
        <w:t>6.владение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625F4F" w:rsidRPr="00287D99" w:rsidRDefault="00625F4F" w:rsidP="00207B71">
      <w:pPr>
        <w:pStyle w:val="1"/>
        <w:jc w:val="both"/>
      </w:pPr>
      <w:r w:rsidRPr="00287D99">
        <w:t>7.Способность выбирать целевые и смысловые установки в своих действиях и поступках по отношению к живой природе</w:t>
      </w:r>
      <w:proofErr w:type="gramStart"/>
      <w:r w:rsidRPr="00287D99">
        <w:t xml:space="preserve"> ,</w:t>
      </w:r>
      <w:proofErr w:type="gramEnd"/>
      <w:r w:rsidRPr="00287D99">
        <w:t xml:space="preserve"> здоровью своему и окружающих</w:t>
      </w:r>
    </w:p>
    <w:p w:rsidR="00625F4F" w:rsidRPr="00287D99" w:rsidRDefault="00625F4F" w:rsidP="00207B71">
      <w:pPr>
        <w:pStyle w:val="1"/>
        <w:jc w:val="both"/>
      </w:pPr>
      <w:r w:rsidRPr="00287D99">
        <w:t>8. Умение создавать, применять и преобразовывать знаки и символы, модели и схемы для решения учебных и познавательных задач</w:t>
      </w:r>
    </w:p>
    <w:p w:rsidR="00625F4F" w:rsidRPr="00287D99" w:rsidRDefault="00625F4F" w:rsidP="00207B71">
      <w:pPr>
        <w:pStyle w:val="1"/>
        <w:jc w:val="both"/>
      </w:pPr>
      <w:r w:rsidRPr="00287D99">
        <w:t>9.Умение использовать речевые средства для дискуссии</w:t>
      </w:r>
      <w:proofErr w:type="gramStart"/>
      <w:r w:rsidRPr="00287D99">
        <w:t xml:space="preserve"> ,</w:t>
      </w:r>
      <w:proofErr w:type="gramEnd"/>
      <w:r w:rsidRPr="00287D99">
        <w:t xml:space="preserve"> сравнивать разные точки зрения, отстаивать свою точку зрения.</w:t>
      </w:r>
    </w:p>
    <w:p w:rsidR="00625F4F" w:rsidRPr="00287D99" w:rsidRDefault="00625F4F" w:rsidP="00207B71">
      <w:pPr>
        <w:pStyle w:val="1"/>
        <w:jc w:val="both"/>
      </w:pPr>
      <w:r w:rsidRPr="00287D99">
        <w:t>10.Умение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</w:t>
      </w:r>
      <w:proofErr w:type="gramStart"/>
      <w:r w:rsidRPr="00287D99">
        <w:t xml:space="preserve"> .</w:t>
      </w:r>
      <w:proofErr w:type="gramEnd"/>
    </w:p>
    <w:p w:rsidR="00625F4F" w:rsidRPr="00287D99" w:rsidRDefault="00625F4F" w:rsidP="00207B71">
      <w:pPr>
        <w:pStyle w:val="1"/>
        <w:jc w:val="both"/>
      </w:pPr>
      <w:r w:rsidRPr="00287D99">
        <w:t xml:space="preserve">11.Формировать  и развивать компетентность в </w:t>
      </w:r>
      <w:proofErr w:type="spellStart"/>
      <w:proofErr w:type="gramStart"/>
      <w:r w:rsidRPr="00287D99">
        <w:t>в</w:t>
      </w:r>
      <w:proofErr w:type="spellEnd"/>
      <w:proofErr w:type="gramEnd"/>
      <w:r w:rsidRPr="00287D99">
        <w:t xml:space="preserve"> области использования ИКТ.</w:t>
      </w:r>
    </w:p>
    <w:p w:rsidR="00625F4F" w:rsidRPr="00287D99" w:rsidRDefault="00625F4F" w:rsidP="00207B71">
      <w:pPr>
        <w:pStyle w:val="1"/>
        <w:jc w:val="both"/>
        <w:rPr>
          <w:b/>
        </w:rPr>
      </w:pPr>
      <w:r w:rsidRPr="00287D99">
        <w:rPr>
          <w:b/>
        </w:rPr>
        <w:t xml:space="preserve">Предметные </w:t>
      </w:r>
    </w:p>
    <w:p w:rsidR="00625F4F" w:rsidRPr="00287D99" w:rsidRDefault="00625F4F" w:rsidP="00207B71">
      <w:pPr>
        <w:pStyle w:val="1"/>
        <w:jc w:val="both"/>
      </w:pPr>
      <w:r w:rsidRPr="00287D99">
        <w:t>1.Усвоение системы научных знаний о живой природе и закономерностях ее развития</w:t>
      </w:r>
    </w:p>
    <w:p w:rsidR="00625F4F" w:rsidRPr="00287D99" w:rsidRDefault="00625F4F" w:rsidP="00207B71">
      <w:pPr>
        <w:pStyle w:val="1"/>
        <w:jc w:val="both"/>
      </w:pPr>
      <w:r w:rsidRPr="00287D99">
        <w:t>2.Формирование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625F4F" w:rsidRPr="00287D99" w:rsidRDefault="00625F4F" w:rsidP="00207B71">
      <w:pPr>
        <w:pStyle w:val="1"/>
        <w:jc w:val="both"/>
      </w:pPr>
      <w:r w:rsidRPr="00287D99"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625F4F" w:rsidRPr="00287D99" w:rsidRDefault="00625F4F" w:rsidP="00207B71">
      <w:pPr>
        <w:pStyle w:val="1"/>
        <w:jc w:val="both"/>
      </w:pPr>
      <w:r w:rsidRPr="00287D99">
        <w:t>4.Понимание возрастающей роли естественных наук и научных исследований в современном мире.</w:t>
      </w:r>
    </w:p>
    <w:p w:rsidR="00625F4F" w:rsidRPr="00287D99" w:rsidRDefault="00625F4F" w:rsidP="00207B71">
      <w:pPr>
        <w:pStyle w:val="1"/>
        <w:jc w:val="both"/>
      </w:pPr>
      <w:r w:rsidRPr="00287D99">
        <w:t>5.Формирование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625F4F" w:rsidRPr="00287D99" w:rsidRDefault="00625F4F" w:rsidP="00207B71">
      <w:pPr>
        <w:pStyle w:val="1"/>
        <w:jc w:val="both"/>
      </w:pPr>
      <w:r w:rsidRPr="00287D99">
        <w:t>6.Научиться объяснять роль биологии в практической деятельности</w:t>
      </w:r>
    </w:p>
    <w:p w:rsidR="00625F4F" w:rsidRPr="00287D99" w:rsidRDefault="00625F4F" w:rsidP="00207B71">
      <w:pPr>
        <w:pStyle w:val="1"/>
        <w:jc w:val="both"/>
      </w:pPr>
      <w:r w:rsidRPr="00287D99">
        <w:t xml:space="preserve">  людей; места и роли человека в природе</w:t>
      </w:r>
    </w:p>
    <w:p w:rsidR="00625F4F" w:rsidRPr="00287D99" w:rsidRDefault="00625F4F" w:rsidP="00207B71">
      <w:pPr>
        <w:pStyle w:val="1"/>
        <w:jc w:val="both"/>
      </w:pPr>
      <w:r w:rsidRPr="00287D99">
        <w:t>7.Овладение методами: наблюдение, описание.</w:t>
      </w:r>
    </w:p>
    <w:p w:rsidR="00625F4F" w:rsidRPr="00287D99" w:rsidRDefault="00625F4F" w:rsidP="00207B71">
      <w:pPr>
        <w:pStyle w:val="1"/>
        <w:jc w:val="both"/>
      </w:pPr>
      <w:r w:rsidRPr="00287D99">
        <w:t>8.Формирование представлений о значении биологических наук в решении глобальных проблем</w:t>
      </w:r>
    </w:p>
    <w:p w:rsidR="00625F4F" w:rsidRPr="00287D99" w:rsidRDefault="00625F4F" w:rsidP="00207B71">
      <w:pPr>
        <w:pStyle w:val="1"/>
        <w:jc w:val="both"/>
        <w:rPr>
          <w:b/>
        </w:rPr>
      </w:pPr>
      <w:r w:rsidRPr="00287D99">
        <w:t>9. Освоение приемов  оказания первой помощи, рациональная организация труда и отдыха.</w:t>
      </w:r>
      <w:r w:rsidRPr="00287D99">
        <w:rPr>
          <w:b/>
        </w:rPr>
        <w:t xml:space="preserve">  </w:t>
      </w:r>
    </w:p>
    <w:p w:rsidR="00625F4F" w:rsidRPr="00287D99" w:rsidRDefault="00625F4F" w:rsidP="00207B71">
      <w:pPr>
        <w:pStyle w:val="1"/>
        <w:jc w:val="both"/>
        <w:rPr>
          <w:b/>
        </w:rPr>
      </w:pPr>
    </w:p>
    <w:p w:rsidR="00625F4F" w:rsidRPr="00287D99" w:rsidRDefault="00625F4F" w:rsidP="00207B71">
      <w:pPr>
        <w:pStyle w:val="1"/>
        <w:jc w:val="both"/>
      </w:pPr>
      <w:r w:rsidRPr="00287D99">
        <w:rPr>
          <w:b/>
        </w:rPr>
        <w:t xml:space="preserve">                                        Содержание курса биологии</w:t>
      </w:r>
    </w:p>
    <w:p w:rsidR="00625F4F" w:rsidRPr="00287D99" w:rsidRDefault="00625F4F" w:rsidP="00207B71">
      <w:pPr>
        <w:shd w:val="clear" w:color="auto" w:fill="FFFFFF"/>
        <w:tabs>
          <w:tab w:val="left" w:pos="709"/>
        </w:tabs>
        <w:spacing w:line="240" w:lineRule="auto"/>
        <w:ind w:right="-2"/>
        <w:jc w:val="both"/>
        <w:rPr>
          <w:b/>
        </w:rPr>
      </w:pPr>
      <w:r w:rsidRPr="00287D99">
        <w:rPr>
          <w:b/>
        </w:rPr>
        <w:t xml:space="preserve">          </w:t>
      </w:r>
      <w:r w:rsidR="00AA65B4" w:rsidRPr="00287D99">
        <w:rPr>
          <w:b/>
        </w:rPr>
        <w:t xml:space="preserve">                            ( 70</w:t>
      </w:r>
      <w:r w:rsidRPr="00287D99">
        <w:rPr>
          <w:b/>
        </w:rPr>
        <w:t xml:space="preserve"> часов,</w:t>
      </w:r>
      <w:r w:rsidR="00CB3D5B">
        <w:rPr>
          <w:b/>
        </w:rPr>
        <w:t xml:space="preserve"> </w:t>
      </w:r>
      <w:r w:rsidRPr="00287D99">
        <w:rPr>
          <w:b/>
        </w:rPr>
        <w:t>2 часа в неделю).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808"/>
        <w:gridCol w:w="992"/>
        <w:gridCol w:w="6555"/>
      </w:tblGrid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>№ раздела/темы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 xml:space="preserve">                     Название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>Кол-во часов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>Практические и лабораторные работы, экскурсии</w:t>
            </w:r>
          </w:p>
        </w:tc>
      </w:tr>
      <w:tr w:rsidR="00625F4F" w:rsidRPr="00287D99" w:rsidTr="00CB3D5B">
        <w:trPr>
          <w:trHeight w:val="16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Общий обзор организма человека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>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 xml:space="preserve">№ </w:t>
            </w:r>
            <w:r w:rsidRPr="00287D99">
              <w:rPr>
                <w:rFonts w:eastAsia="PetersburgC"/>
                <w:iCs/>
                <w:color w:val="231F20"/>
                <w:w w:val="112"/>
              </w:rPr>
              <w:t>1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NewBaskervilleC"/>
                <w:color w:val="231F20"/>
              </w:rPr>
              <w:t>«Действие каталазы на пероксид водорода»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 xml:space="preserve">№ </w:t>
            </w:r>
            <w:r w:rsidRPr="00287D99">
              <w:rPr>
                <w:rFonts w:eastAsia="PetersburgC"/>
                <w:iCs/>
                <w:color w:val="231F20"/>
                <w:w w:val="112"/>
              </w:rPr>
              <w:t>2</w:t>
            </w:r>
          </w:p>
          <w:p w:rsidR="00625F4F" w:rsidRPr="00287D99" w:rsidRDefault="00625F4F" w:rsidP="00207B71">
            <w:pPr>
              <w:spacing w:after="0" w:line="240" w:lineRule="auto"/>
              <w:rPr>
                <w:rFonts w:eastAsia="Calibri"/>
              </w:rPr>
            </w:pPr>
            <w:r w:rsidRPr="00287D99">
              <w:rPr>
                <w:rFonts w:eastAsia="NewBaskervilleC"/>
                <w:color w:val="231F20"/>
              </w:rPr>
              <w:t>«Клетки и ткани под микроскопом»</w:t>
            </w:r>
          </w:p>
          <w:p w:rsidR="00625F4F" w:rsidRPr="00F32681" w:rsidRDefault="00625F4F" w:rsidP="00F32681">
            <w:pPr>
              <w:spacing w:after="0" w:line="240" w:lineRule="auto"/>
              <w:rPr>
                <w:rFonts w:eastAsia="PetersburgC"/>
                <w:iCs/>
                <w:color w:val="231F20"/>
                <w:w w:val="118"/>
              </w:rPr>
            </w:pPr>
            <w:r w:rsidRPr="00F32681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F32681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F32681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Default="00625F4F" w:rsidP="00207B71">
            <w:pPr>
              <w:spacing w:after="0" w:line="240" w:lineRule="auto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«Изучение мигательного рефлекса и его торможения»</w:t>
            </w:r>
          </w:p>
          <w:p w:rsidR="00F32681" w:rsidRPr="00287D99" w:rsidRDefault="00F32681" w:rsidP="00207B71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NewBaskervilleC"/>
                <w:color w:val="231F20"/>
              </w:rPr>
              <w:t>Контрольная работа №  1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Опорно-двигательная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 xml:space="preserve">№ </w:t>
            </w:r>
            <w:r w:rsidRPr="00287D99">
              <w:rPr>
                <w:rFonts w:eastAsia="PetersburgC"/>
                <w:iCs/>
                <w:color w:val="231F20"/>
                <w:w w:val="112"/>
              </w:rPr>
              <w:t>3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«Строение костной ткани»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 xml:space="preserve">№ </w:t>
            </w:r>
            <w:r w:rsidRPr="00287D99">
              <w:rPr>
                <w:rFonts w:eastAsia="PetersburgC"/>
                <w:iCs/>
                <w:color w:val="231F20"/>
                <w:w w:val="112"/>
              </w:rPr>
              <w:t>4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«Состав костей»</w:t>
            </w:r>
          </w:p>
          <w:p w:rsidR="00625F4F" w:rsidRPr="00F32681" w:rsidRDefault="00625F4F" w:rsidP="00F32681">
            <w:pPr>
              <w:spacing w:after="0" w:line="240" w:lineRule="auto"/>
              <w:rPr>
                <w:rFonts w:eastAsia="PetersburgC"/>
                <w:iCs/>
                <w:color w:val="231F20"/>
                <w:w w:val="118"/>
              </w:rPr>
            </w:pPr>
            <w:r w:rsidRPr="00F32681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F32681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F32681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F32681" w:rsidRDefault="00625F4F" w:rsidP="00F3268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F32681">
              <w:rPr>
                <w:rFonts w:eastAsia="NewBaskervilleC"/>
                <w:color w:val="231F20"/>
              </w:rPr>
              <w:t>«Исследование строения плечевого пояса и предплечья»</w:t>
            </w:r>
            <w:r w:rsidR="00F32681">
              <w:rPr>
                <w:rFonts w:eastAsia="NewBaskervilleC"/>
                <w:color w:val="231F20"/>
              </w:rPr>
              <w:t xml:space="preserve"> </w:t>
            </w:r>
          </w:p>
          <w:p w:rsidR="00625F4F" w:rsidRPr="00F32681" w:rsidRDefault="00625F4F" w:rsidP="00F32681">
            <w:pPr>
              <w:spacing w:after="0" w:line="240" w:lineRule="auto"/>
              <w:rPr>
                <w:rFonts w:eastAsia="PetersburgC"/>
                <w:iCs/>
                <w:color w:val="231F20"/>
                <w:w w:val="118"/>
              </w:rPr>
            </w:pPr>
            <w:r w:rsidRPr="00F32681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F32681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F32681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«Изучение расположения мышц головы»</w:t>
            </w:r>
          </w:p>
          <w:p w:rsidR="00625F4F" w:rsidRPr="00F32681" w:rsidRDefault="00625F4F" w:rsidP="00F32681">
            <w:pPr>
              <w:spacing w:after="0" w:line="240" w:lineRule="auto"/>
              <w:rPr>
                <w:rFonts w:eastAsia="PetersburgC"/>
                <w:iCs/>
                <w:color w:val="231F20"/>
                <w:w w:val="119"/>
              </w:rPr>
            </w:pPr>
            <w:r w:rsidRPr="00F32681">
              <w:rPr>
                <w:rFonts w:eastAsia="PetersburgC"/>
                <w:iCs/>
                <w:color w:val="231F20"/>
                <w:w w:val="119"/>
              </w:rPr>
              <w:t xml:space="preserve">Практические </w:t>
            </w:r>
            <w:r w:rsidRPr="00F32681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F32681">
              <w:rPr>
                <w:rFonts w:eastAsia="PetersburgC"/>
                <w:iCs/>
                <w:color w:val="231F20"/>
                <w:w w:val="119"/>
              </w:rPr>
              <w:t>ты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«Проверка правильности осанки»,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«Выявление плоскостопия»,</w:t>
            </w:r>
          </w:p>
          <w:p w:rsidR="00625F4F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lastRenderedPageBreak/>
              <w:t>«Оценка гибкости позвоночника»</w:t>
            </w:r>
          </w:p>
          <w:p w:rsidR="00593BBF" w:rsidRPr="00287D99" w:rsidRDefault="00593BBF" w:rsidP="00207B7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NewBaskervilleC"/>
                <w:color w:val="231F20"/>
              </w:rPr>
              <w:t>Контрольная работа №  2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Кровеносная система. Внутренняя среда организма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9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Практические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9"/>
              </w:rPr>
              <w:t>ты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«Определение ЧСС, скорости кровотока»,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NewBaskervilleC"/>
                <w:color w:val="231F20"/>
              </w:rPr>
              <w:t>«Исследование рефлекторного притока крови к мышцам, включившимся в работу»</w:t>
            </w:r>
          </w:p>
        </w:tc>
      </w:tr>
      <w:tr w:rsidR="00625F4F" w:rsidRPr="00287D99" w:rsidTr="00CB3D5B">
        <w:trPr>
          <w:trHeight w:val="21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Дыхательная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>№ 5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«Состав вдыхаемого и выдыхаемого воздуха»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 xml:space="preserve">№ </w:t>
            </w:r>
            <w:r w:rsidRPr="00287D99">
              <w:rPr>
                <w:rFonts w:eastAsia="PetersburgC"/>
                <w:iCs/>
                <w:color w:val="231F20"/>
                <w:w w:val="112"/>
              </w:rPr>
              <w:t>6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«Дыхательные движения»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«Измерение обхвата грудной клетки»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«Определение запылённости воздуха»</w:t>
            </w:r>
          </w:p>
          <w:p w:rsidR="00625F4F" w:rsidRPr="00287D99" w:rsidRDefault="00593BBF" w:rsidP="00593BB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NewBaskervilleC"/>
                <w:color w:val="231F20"/>
              </w:rPr>
              <w:t>Контрольная работа №  3</w:t>
            </w:r>
          </w:p>
        </w:tc>
      </w:tr>
      <w:tr w:rsidR="00625F4F" w:rsidRPr="00287D99" w:rsidTr="00CB3D5B">
        <w:trPr>
          <w:trHeight w:val="5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Пищеварительная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2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Лабораторная работа </w:t>
            </w:r>
            <w:r w:rsidRPr="00287D99">
              <w:rPr>
                <w:rFonts w:eastAsia="PetersburgC"/>
                <w:iCs/>
                <w:color w:val="231F20"/>
              </w:rPr>
              <w:t xml:space="preserve">№ </w:t>
            </w:r>
            <w:r w:rsidRPr="00287D99">
              <w:rPr>
                <w:rFonts w:eastAsia="PetersburgC"/>
                <w:iCs/>
                <w:color w:val="231F20"/>
                <w:w w:val="112"/>
              </w:rPr>
              <w:t>7</w:t>
            </w:r>
          </w:p>
          <w:p w:rsidR="00593BBF" w:rsidRPr="00CB3D5B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«Действие ферментов слюны на крахмал»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Обмен веществ и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  <w:p w:rsidR="00101A7C" w:rsidRPr="00287D99" w:rsidRDefault="00101A7C" w:rsidP="00207B7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NewBaskervilleC"/>
                <w:color w:val="231F20"/>
              </w:rPr>
              <w:t>Контрольная работа №  4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Мочевыделительная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-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Кожа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-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Эндокринная и нервная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«Изучение действия прямых и обратных связей»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«Штриховое раздражение кожи»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593BBF" w:rsidRPr="00593BBF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«Изучение функций отделов головного мозга»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Органы чувств. Анализаторы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9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Практические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9"/>
              </w:rPr>
              <w:t>ты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«Исследование реакции зрачка на освещённость»,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«Оценка состояния вестибулярного аппарата</w:t>
            </w:r>
          </w:p>
          <w:p w:rsidR="00625F4F" w:rsidRDefault="00625F4F" w:rsidP="00207B71">
            <w:pPr>
              <w:spacing w:after="0" w:line="240" w:lineRule="auto"/>
              <w:jc w:val="both"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Практическая работа</w:t>
            </w:r>
            <w:r w:rsidRPr="00287D99">
              <w:rPr>
                <w:rFonts w:eastAsia="NewBaskervilleC"/>
                <w:color w:val="231F20"/>
              </w:rPr>
              <w:br/>
              <w:t>«Исследование тактильных рецепторов»</w:t>
            </w:r>
          </w:p>
          <w:p w:rsidR="00593BBF" w:rsidRPr="00287D99" w:rsidRDefault="00593BBF" w:rsidP="00207B7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NewBaskervilleC"/>
                <w:color w:val="231F20"/>
              </w:rPr>
              <w:t>Контрольная работа №  5</w:t>
            </w: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FranklinGothicDemiC"/>
                <w:bCs/>
                <w:color w:val="231F20"/>
              </w:rPr>
            </w:pPr>
            <w:r w:rsidRPr="00287D99">
              <w:rPr>
                <w:rFonts w:eastAsia="FranklinGothicDemiC"/>
                <w:bCs/>
                <w:color w:val="231F20"/>
              </w:rPr>
              <w:t>Поведение человека и высшая нервная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«Перестройка динамического стереотипа»</w:t>
            </w:r>
          </w:p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8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 xml:space="preserve">Практическая </w:t>
            </w:r>
            <w:r w:rsidRPr="00287D99">
              <w:rPr>
                <w:rFonts w:eastAsia="PetersburgC"/>
                <w:iCs/>
                <w:color w:val="231F20"/>
                <w:w w:val="120"/>
              </w:rPr>
              <w:t>рабо</w:t>
            </w:r>
            <w:r w:rsidRPr="00287D99">
              <w:rPr>
                <w:rFonts w:eastAsia="PetersburgC"/>
                <w:iCs/>
                <w:color w:val="231F20"/>
                <w:w w:val="118"/>
              </w:rPr>
              <w:t>та</w:t>
            </w:r>
          </w:p>
          <w:p w:rsidR="00625F4F" w:rsidRDefault="00625F4F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  <w:r w:rsidRPr="00287D99">
              <w:rPr>
                <w:rFonts w:eastAsia="NewBaskervilleC"/>
                <w:color w:val="231F20"/>
              </w:rPr>
              <w:t>«Изучение внимания»</w:t>
            </w:r>
          </w:p>
          <w:p w:rsidR="00593BBF" w:rsidRPr="00287D99" w:rsidRDefault="00593BB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9"/>
              </w:rPr>
            </w:pPr>
          </w:p>
        </w:tc>
      </w:tr>
      <w:tr w:rsidR="00625F4F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</w:pPr>
            <w:r w:rsidRPr="00287D99"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FranklinGothicDemiC"/>
                <w:bCs/>
                <w:color w:val="231F20"/>
              </w:rPr>
            </w:pPr>
            <w:r w:rsidRPr="00287D99">
              <w:rPr>
                <w:rFonts w:eastAsia="FranklinGothicDemiC"/>
                <w:bCs/>
                <w:color w:val="231F20"/>
              </w:rPr>
              <w:t xml:space="preserve">Половая система. Индивидуальное развитие организма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F" w:rsidRPr="00287D99" w:rsidRDefault="00625F4F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F" w:rsidRPr="00287D99" w:rsidRDefault="00625F4F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9"/>
              </w:rPr>
            </w:pPr>
            <w:r w:rsidRPr="00287D99">
              <w:rPr>
                <w:rFonts w:eastAsia="PetersburgC"/>
                <w:iCs/>
                <w:color w:val="231F20"/>
                <w:w w:val="119"/>
              </w:rPr>
              <w:t>-</w:t>
            </w:r>
          </w:p>
        </w:tc>
      </w:tr>
      <w:tr w:rsidR="00AA65B4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4" w:rsidRPr="00287D99" w:rsidRDefault="00AA65B4" w:rsidP="00207B71">
            <w:pPr>
              <w:spacing w:after="0" w:line="240" w:lineRule="auto"/>
              <w:jc w:val="both"/>
            </w:pPr>
            <w:r w:rsidRPr="00287D99"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4" w:rsidRPr="00287D99" w:rsidRDefault="00101A7C" w:rsidP="00207B71">
            <w:pPr>
              <w:spacing w:after="0" w:line="240" w:lineRule="auto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4" w:rsidRPr="00287D99" w:rsidRDefault="00101A7C" w:rsidP="00207B7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B4" w:rsidRPr="00287D99" w:rsidRDefault="0046519C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9"/>
              </w:rPr>
            </w:pPr>
            <w:r>
              <w:rPr>
                <w:rFonts w:eastAsia="NewBaskervilleC"/>
                <w:color w:val="231F20"/>
              </w:rPr>
              <w:t>Контрольная работа №  6</w:t>
            </w:r>
          </w:p>
        </w:tc>
      </w:tr>
      <w:tr w:rsidR="00101A7C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C" w:rsidRPr="00287D99" w:rsidRDefault="00101A7C" w:rsidP="00207B71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C" w:rsidRPr="00287D99" w:rsidRDefault="00101A7C" w:rsidP="0049464D">
            <w:pPr>
              <w:spacing w:after="0" w:line="240" w:lineRule="auto"/>
              <w:jc w:val="both"/>
              <w:rPr>
                <w:rFonts w:eastAsia="FranklinGothicDemiC"/>
                <w:bCs/>
                <w:color w:val="231F20"/>
              </w:rPr>
            </w:pPr>
            <w:r w:rsidRPr="00287D99">
              <w:rPr>
                <w:rFonts w:eastAsia="FranklinGothicDemiC"/>
                <w:bCs/>
                <w:color w:val="231F20"/>
              </w:rPr>
              <w:t>Резе</w:t>
            </w:r>
            <w:r>
              <w:rPr>
                <w:rFonts w:eastAsia="FranklinGothicDemiC"/>
                <w:bCs/>
                <w:color w:val="231F20"/>
              </w:rPr>
              <w:t>р</w:t>
            </w:r>
            <w:r w:rsidRPr="00287D99">
              <w:rPr>
                <w:rFonts w:eastAsia="FranklinGothicDemiC"/>
                <w:bCs/>
                <w:color w:val="231F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C" w:rsidRPr="00287D99" w:rsidRDefault="00101A7C" w:rsidP="0049464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C" w:rsidRDefault="00101A7C" w:rsidP="00207B71">
            <w:pPr>
              <w:spacing w:after="0" w:line="240" w:lineRule="auto"/>
              <w:contextualSpacing/>
              <w:rPr>
                <w:rFonts w:eastAsia="NewBaskervilleC"/>
                <w:color w:val="231F20"/>
              </w:rPr>
            </w:pPr>
          </w:p>
        </w:tc>
      </w:tr>
      <w:tr w:rsidR="00101A7C" w:rsidRPr="00287D99" w:rsidTr="00CB3D5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7C" w:rsidRPr="00287D99" w:rsidRDefault="00101A7C" w:rsidP="00207B71">
            <w:pPr>
              <w:spacing w:after="0" w:line="240" w:lineRule="auto"/>
              <w:jc w:val="both"/>
            </w:pPr>
            <w:r w:rsidRPr="00287D99"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7C" w:rsidRPr="00287D99" w:rsidRDefault="00101A7C" w:rsidP="00207B71">
            <w:pPr>
              <w:spacing w:after="0" w:line="240" w:lineRule="auto"/>
              <w:jc w:val="both"/>
              <w:rPr>
                <w:rFonts w:eastAsia="FranklinGothicDemiC"/>
                <w:bCs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7C" w:rsidRPr="00287D99" w:rsidRDefault="00101A7C" w:rsidP="00207B71">
            <w:pPr>
              <w:spacing w:after="0" w:line="240" w:lineRule="auto"/>
              <w:jc w:val="both"/>
              <w:rPr>
                <w:rFonts w:eastAsia="Calibri"/>
              </w:rPr>
            </w:pPr>
            <w:r w:rsidRPr="00287D99">
              <w:rPr>
                <w:rFonts w:eastAsia="Calibri"/>
              </w:rPr>
              <w:t>70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7C" w:rsidRPr="00287D99" w:rsidRDefault="0046519C" w:rsidP="00207B71">
            <w:pPr>
              <w:spacing w:after="0" w:line="240" w:lineRule="auto"/>
              <w:contextualSpacing/>
              <w:rPr>
                <w:rFonts w:eastAsia="PetersburgC"/>
                <w:iCs/>
                <w:color w:val="231F20"/>
                <w:w w:val="119"/>
              </w:rPr>
            </w:pPr>
            <w:r>
              <w:rPr>
                <w:rFonts w:eastAsia="PetersburgC"/>
                <w:iCs/>
                <w:color w:val="231F20"/>
                <w:w w:val="119"/>
              </w:rPr>
              <w:t xml:space="preserve">Л/р -7; </w:t>
            </w:r>
            <w:proofErr w:type="spellStart"/>
            <w:r>
              <w:rPr>
                <w:rFonts w:eastAsia="PetersburgC"/>
                <w:iCs/>
                <w:color w:val="231F20"/>
                <w:w w:val="119"/>
              </w:rPr>
              <w:t>Пр</w:t>
            </w:r>
            <w:proofErr w:type="spellEnd"/>
            <w:r>
              <w:rPr>
                <w:rFonts w:eastAsia="PetersburgC"/>
                <w:iCs/>
                <w:color w:val="231F20"/>
                <w:w w:val="119"/>
              </w:rPr>
              <w:t>/р – 16; К/р -6</w:t>
            </w:r>
          </w:p>
        </w:tc>
      </w:tr>
    </w:tbl>
    <w:p w:rsidR="00625F4F" w:rsidRPr="00287D99" w:rsidRDefault="00625F4F" w:rsidP="00207B71">
      <w:pPr>
        <w:spacing w:line="240" w:lineRule="auto"/>
        <w:rPr>
          <w:bCs/>
          <w:spacing w:val="-7"/>
        </w:rPr>
      </w:pPr>
      <w:r w:rsidRPr="00287D99">
        <w:rPr>
          <w:bCs/>
          <w:spacing w:val="-7"/>
        </w:rPr>
        <w:br w:type="page"/>
      </w:r>
    </w:p>
    <w:p w:rsidR="00625F4F" w:rsidRDefault="00625F4F" w:rsidP="00FE20FA">
      <w:pPr>
        <w:jc w:val="center"/>
        <w:sectPr w:rsidR="00625F4F" w:rsidSect="00625F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0FA" w:rsidRPr="00E6203B" w:rsidRDefault="00FE20FA" w:rsidP="00FE20FA">
      <w:pPr>
        <w:jc w:val="center"/>
        <w:rPr>
          <w:b/>
          <w:sz w:val="20"/>
          <w:szCs w:val="20"/>
        </w:rPr>
      </w:pPr>
      <w:r w:rsidRPr="00E6203B">
        <w:rPr>
          <w:b/>
          <w:sz w:val="20"/>
          <w:szCs w:val="20"/>
        </w:rPr>
        <w:lastRenderedPageBreak/>
        <w:t>Календарно-тематическое планирование 8 класс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3402"/>
        <w:gridCol w:w="283"/>
        <w:gridCol w:w="3544"/>
        <w:gridCol w:w="3402"/>
        <w:gridCol w:w="992"/>
        <w:gridCol w:w="142"/>
        <w:gridCol w:w="850"/>
        <w:gridCol w:w="142"/>
        <w:gridCol w:w="851"/>
      </w:tblGrid>
      <w:tr w:rsidR="00FE20FA" w:rsidRPr="00E6203B" w:rsidTr="00B55D4D">
        <w:tc>
          <w:tcPr>
            <w:tcW w:w="568" w:type="dxa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Дата</w:t>
            </w:r>
          </w:p>
        </w:tc>
        <w:tc>
          <w:tcPr>
            <w:tcW w:w="3402" w:type="dxa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Тема</w:t>
            </w:r>
          </w:p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Элементы содержания темы</w:t>
            </w:r>
          </w:p>
        </w:tc>
        <w:tc>
          <w:tcPr>
            <w:tcW w:w="3827" w:type="dxa"/>
            <w:gridSpan w:val="2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3402" w:type="dxa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Результаты обучения</w:t>
            </w:r>
            <w:r w:rsidR="00AA65B4" w:rsidRPr="00E6203B">
              <w:rPr>
                <w:sz w:val="20"/>
                <w:szCs w:val="20"/>
              </w:rPr>
              <w:t xml:space="preserve">: предметные, </w:t>
            </w:r>
            <w:proofErr w:type="spellStart"/>
            <w:r w:rsidR="00AA65B4"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="00AA65B4" w:rsidRPr="00E6203B">
              <w:rPr>
                <w:sz w:val="20"/>
                <w:szCs w:val="20"/>
              </w:rPr>
              <w:t>, личностные</w:t>
            </w:r>
          </w:p>
        </w:tc>
        <w:tc>
          <w:tcPr>
            <w:tcW w:w="992" w:type="dxa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Виды и формы контроля</w:t>
            </w:r>
          </w:p>
        </w:tc>
        <w:tc>
          <w:tcPr>
            <w:tcW w:w="1134" w:type="dxa"/>
            <w:gridSpan w:val="3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Примечания</w:t>
            </w:r>
          </w:p>
        </w:tc>
      </w:tr>
      <w:tr w:rsidR="00FE20FA" w:rsidRPr="00E6203B" w:rsidTr="00B55D4D">
        <w:tc>
          <w:tcPr>
            <w:tcW w:w="568" w:type="dxa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</w:p>
        </w:tc>
      </w:tr>
      <w:tr w:rsidR="00FE20FA" w:rsidRPr="00E6203B" w:rsidTr="00B55D4D">
        <w:tc>
          <w:tcPr>
            <w:tcW w:w="15452" w:type="dxa"/>
            <w:gridSpan w:val="12"/>
          </w:tcPr>
          <w:p w:rsidR="00FE20FA" w:rsidRPr="00E6203B" w:rsidRDefault="00FE20FA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Тема 1. Общий обзор организма человека (5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534A31">
            <w:pPr>
              <w:snapToGrid w:val="0"/>
              <w:spacing w:before="38"/>
              <w:ind w:left="3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Науки, изучающие организм человека. Место человека в живой природе</w:t>
            </w:r>
          </w:p>
          <w:p w:rsidR="0083012C" w:rsidRPr="00E6203B" w:rsidRDefault="0083012C" w:rsidP="00EA1D5F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Специфические особенности человека как биологического вида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534A31">
            <w:pPr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«биосоциальная природа человека», «анатомия», «физиология», «гигиена».</w:t>
            </w:r>
          </w:p>
          <w:p w:rsidR="0083012C" w:rsidRPr="00E6203B" w:rsidRDefault="0083012C" w:rsidP="00534A31">
            <w:pPr>
              <w:spacing w:before="17"/>
              <w:ind w:right="55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роль анатомии и физиологии в развитии научной картины мира.</w:t>
            </w:r>
          </w:p>
          <w:p w:rsidR="0083012C" w:rsidRPr="00E6203B" w:rsidRDefault="0083012C" w:rsidP="00534A31">
            <w:pPr>
              <w:spacing w:before="17"/>
              <w:ind w:right="55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современные методы исследования организма человека.</w:t>
            </w:r>
          </w:p>
          <w:p w:rsidR="0083012C" w:rsidRPr="00E6203B" w:rsidRDefault="0083012C" w:rsidP="00534A31">
            <w:pPr>
              <w:spacing w:before="17"/>
              <w:ind w:right="55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83012C" w:rsidRPr="00E6203B" w:rsidRDefault="0083012C" w:rsidP="00534A31">
            <w:pPr>
              <w:spacing w:before="17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части тела человека.</w:t>
            </w:r>
          </w:p>
          <w:p w:rsidR="0083012C" w:rsidRPr="00E6203B" w:rsidRDefault="0083012C" w:rsidP="00534A31">
            <w:pPr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человека с другими млекопитающими по морфологическим признакам.</w:t>
            </w:r>
          </w:p>
          <w:p w:rsidR="0083012C" w:rsidRPr="00E6203B" w:rsidRDefault="0083012C" w:rsidP="00534A31">
            <w:pPr>
              <w:spacing w:before="17"/>
              <w:ind w:right="59"/>
              <w:contextualSpacing/>
              <w:jc w:val="both"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Формирование представлений о значении биологических наук в </w:t>
            </w:r>
            <w:r w:rsidRPr="00E6203B">
              <w:rPr>
                <w:sz w:val="20"/>
                <w:szCs w:val="20"/>
              </w:rPr>
              <w:lastRenderedPageBreak/>
              <w:t>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295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§1, §2</w:t>
            </w:r>
          </w:p>
        </w:tc>
        <w:tc>
          <w:tcPr>
            <w:tcW w:w="851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60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Строение, химический состав и жизнедеятельность клетки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  <w:p w:rsidR="0083012C" w:rsidRPr="00E6203B" w:rsidRDefault="0083012C" w:rsidP="00681C2C">
            <w:pPr>
              <w:spacing w:before="19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1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«Действие каталазы на пероксид водорода»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основные части клетки.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функции органоидов.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понятие «фермент».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Различать процесс роста и процесс развития.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процесс деления клетки.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Л/</w:t>
            </w:r>
            <w:proofErr w:type="gramStart"/>
            <w:r w:rsidRPr="00E620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§3</w:t>
            </w:r>
          </w:p>
        </w:tc>
        <w:tc>
          <w:tcPr>
            <w:tcW w:w="851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 w:line="244" w:lineRule="auto"/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Ткани организма человека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Эпителиальные, соединительные, мышечные ткани. Нервная ткань.</w:t>
            </w:r>
          </w:p>
          <w:p w:rsidR="0083012C" w:rsidRPr="00E6203B" w:rsidRDefault="0083012C" w:rsidP="00681C2C">
            <w:pPr>
              <w:spacing w:before="11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lastRenderedPageBreak/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2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«Клетки и ткани под микроскопом»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Определять понятия «ткань», «синапс», «нейроглия».</w:t>
            </w:r>
          </w:p>
          <w:p w:rsidR="0083012C" w:rsidRPr="00E6203B" w:rsidRDefault="0083012C" w:rsidP="00681C2C">
            <w:pPr>
              <w:spacing w:before="17"/>
              <w:ind w:left="113" w:right="60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типы и виды тканей позвоночных животных.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Различать разные виды и типы тканей.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особенности тканей разных типов.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обращения с микроскопом.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иллюстрации в учебнике с натуральными объектами.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наблюдение с помощью микроскопа, описывать результаты.</w:t>
            </w:r>
          </w:p>
          <w:p w:rsidR="0083012C" w:rsidRPr="00E6203B" w:rsidRDefault="0083012C" w:rsidP="00287D9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  <w:p w:rsidR="0083012C" w:rsidRPr="00E6203B" w:rsidRDefault="00AA3FD1" w:rsidP="00AA3FD1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Л\</w:t>
            </w:r>
            <w:proofErr w:type="gramStart"/>
            <w:r w:rsidRPr="00E620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§4</w:t>
            </w:r>
          </w:p>
        </w:tc>
        <w:tc>
          <w:tcPr>
            <w:tcW w:w="851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Общая характеристика систем органов организма человека. Регуляция работы внутренних органов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Система покровных органов.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Опорно-двигательная, пищеварительная, кровеносная, иммунная, дыхательная, нервная, эндокринная, мочевыделительная, половая системы органов.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Уровни организации организма. Нервная и гуморальная регуляция внутренних органов. Рефлекторная дуга.</w:t>
            </w:r>
          </w:p>
          <w:p w:rsidR="0083012C" w:rsidRPr="00E6203B" w:rsidRDefault="0083012C" w:rsidP="00681C2C">
            <w:pPr>
              <w:spacing w:before="18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«Изучение мигательного рефлекса и его торможения»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значение понятий «орган», «система органов», «гормон», «рефлекс».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роль разных систем органов в организме.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строение рефлекторной дуги.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лабораторный опыт, наблюдать результаты и делать выводы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§5</w:t>
            </w:r>
          </w:p>
        </w:tc>
        <w:tc>
          <w:tcPr>
            <w:tcW w:w="851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место человека в живой природе.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процессы, происходящие в клетке.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идею об уровневой организации организма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C8664E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Контрольная </w:t>
            </w:r>
            <w:r w:rsidR="00AA3FD1" w:rsidRPr="00E6203B">
              <w:rPr>
                <w:sz w:val="20"/>
                <w:szCs w:val="20"/>
              </w:rPr>
              <w:t>работа</w:t>
            </w:r>
            <w:r w:rsidR="00593BBF"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 </w:t>
            </w:r>
            <w:r w:rsidR="00593BBF" w:rsidRPr="00593BBF">
              <w:rPr>
                <w:rFonts w:eastAsia="FranklinGothicMediumC"/>
                <w:color w:val="231F20"/>
                <w:sz w:val="20"/>
                <w:szCs w:val="20"/>
              </w:rPr>
              <w:t>по теме «Общий обзор организма человека»</w:t>
            </w:r>
            <w:r w:rsidR="00593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§1-§5</w:t>
            </w:r>
          </w:p>
          <w:p w:rsidR="00ED4A0B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</w:t>
            </w:r>
          </w:p>
        </w:tc>
        <w:tc>
          <w:tcPr>
            <w:tcW w:w="851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681C2C" w:rsidRPr="00E6203B" w:rsidTr="00B55D4D">
        <w:tc>
          <w:tcPr>
            <w:tcW w:w="15452" w:type="dxa"/>
            <w:gridSpan w:val="12"/>
          </w:tcPr>
          <w:p w:rsidR="00681C2C" w:rsidRPr="00E6203B" w:rsidRDefault="00681C2C" w:rsidP="00681C2C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Тема 2. Опорно-двигательная система (9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Строение, состав и типы соединения костей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83012C" w:rsidRPr="00E6203B" w:rsidRDefault="0083012C" w:rsidP="00681C2C">
            <w:pPr>
              <w:spacing w:before="19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lastRenderedPageBreak/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3</w:t>
            </w:r>
          </w:p>
          <w:p w:rsidR="0083012C" w:rsidRPr="00E6203B" w:rsidRDefault="0083012C" w:rsidP="00681C2C">
            <w:pPr>
              <w:spacing w:before="13"/>
              <w:ind w:left="113" w:right="76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«Строение костной ткани»</w:t>
            </w:r>
          </w:p>
          <w:p w:rsidR="0083012C" w:rsidRPr="00E6203B" w:rsidRDefault="0083012C" w:rsidP="00681C2C">
            <w:pPr>
              <w:spacing w:before="2" w:line="22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«Состав костей»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Называть части скелета. 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функции скелета.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строение трубчатых костей и строение сустава.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значение надкостницы, хряща, суставной сумки, губчатого вещества, костномозговой полости,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жёлтого костного мозга. 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составных компонентов костной ткани.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лабораторные опыты, фиксировать результаты наблюдений, делать вывод. 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 xml:space="preserve">Формирование коммуникативной компетентности в обществе и </w:t>
            </w:r>
            <w:r w:rsidRPr="00E6203B">
              <w:rPr>
                <w:rFonts w:eastAsia="Times New Roman"/>
                <w:sz w:val="20"/>
                <w:szCs w:val="20"/>
              </w:rPr>
              <w:lastRenderedPageBreak/>
              <w:t>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 xml:space="preserve">Формирование коммуникативной компетентности в обществе и сотрудничества с учителями, со сверстниками, старшими и младшими в процессе </w:t>
            </w:r>
            <w:r w:rsidRPr="00E6203B">
              <w:rPr>
                <w:rFonts w:eastAsia="Times New Roman"/>
                <w:sz w:val="20"/>
                <w:szCs w:val="20"/>
              </w:rPr>
              <w:lastRenderedPageBreak/>
              <w:t>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Л/</w:t>
            </w:r>
            <w:proofErr w:type="gramStart"/>
            <w:r w:rsidRPr="00E620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B55D4D" w:rsidP="00B55D4D">
            <w:pPr>
              <w:snapToGrid w:val="0"/>
              <w:spacing w:before="38"/>
              <w:ind w:right="84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Скелет головы и </w:t>
            </w:r>
            <w:r w:rsidR="0083012C"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туловища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Отделы черепа. Кости, образующие череп. Отделы </w:t>
            </w:r>
            <w:r w:rsidRPr="00E6203B">
              <w:rPr>
                <w:rFonts w:eastAsia="NewBaskervilleC"/>
                <w:color w:val="231F20"/>
                <w:w w:val="98"/>
                <w:sz w:val="20"/>
                <w:szCs w:val="20"/>
              </w:rPr>
              <w:t xml:space="preserve">позвоночника.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Строение позвонка. Строение грудной клетки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иллюстрации в учебнике строение черепа.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отделы позвоночника и части позвонка.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значение частей позвонка. 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связь между строением и функциями позвоночника, грудной клетки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Фронтальый</w:t>
            </w:r>
            <w:proofErr w:type="spellEnd"/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§7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84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Скелет конечностей</w:t>
            </w:r>
          </w:p>
          <w:p w:rsidR="0083012C" w:rsidRPr="00E6203B" w:rsidRDefault="0083012C" w:rsidP="00681C2C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Строение скелета поясов конечностей, верхней и нижней конечностей.</w:t>
            </w:r>
          </w:p>
          <w:p w:rsidR="0083012C" w:rsidRPr="00E6203B" w:rsidRDefault="0083012C" w:rsidP="00681C2C">
            <w:pPr>
              <w:spacing w:before="19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«Исследование строения плечевого пояса и предплечья»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части свободных конечностей и поясов конечностей.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 помощью иллюстраций в учебнике строение скелета конечностей. 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причину различий в строении пояса нижних конечностей у мужчин и женщин.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Выявлять особенности строения скелета конечностей в ходе наблюдения натуральных объектов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§8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Первая помощь при повреждениях опорно-двигательной системы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«растяжение», «вывих», «перелом».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признаки различных видов травм суставов и костей.</w:t>
            </w:r>
          </w:p>
          <w:p w:rsidR="0083012C" w:rsidRPr="00E6203B" w:rsidRDefault="0083012C" w:rsidP="00207B71">
            <w:pPr>
              <w:spacing w:before="17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приёмы первой помощи в зависимости от вида травмы.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Анализировать и обобщать информацию о травмах опорно-двигательной системы и приёмах оказания первой помощи 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Фронтальый</w:t>
            </w:r>
            <w:proofErr w:type="spellEnd"/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§9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Строение, основные типы и группы мышц</w:t>
            </w:r>
          </w:p>
          <w:p w:rsidR="0083012C" w:rsidRPr="00E6203B" w:rsidRDefault="0083012C" w:rsidP="00681C2C">
            <w:pPr>
              <w:snapToGrid w:val="0"/>
              <w:spacing w:before="57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83012C" w:rsidRPr="00E6203B" w:rsidRDefault="0083012C" w:rsidP="00681C2C">
            <w:pPr>
              <w:spacing w:before="19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«Изучение расположения мышц головы»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иллюстраций в учебнике строение скелетной мышцы.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условия нормальной работы скелетных мышц.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основные группы мышц.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Раскрывать принцип крепления скелетных мышц разных частей тела.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§10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pacing w:before="13"/>
              <w:ind w:left="113" w:right="53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Работа мышц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«мышцы-антагонисты», «мышцы-синергисты».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условия оптимальной работы мышц.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два вида работы мышц.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Формулировать правила гигиены физических нагрузок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§11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Нарушение осанки и плоскостопие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83012C" w:rsidRPr="00E6203B" w:rsidRDefault="0083012C" w:rsidP="00681C2C">
            <w:pPr>
              <w:spacing w:before="15" w:line="200" w:lineRule="exact"/>
              <w:contextualSpacing/>
              <w:rPr>
                <w:rFonts w:eastAsia="Times New Roman"/>
                <w:sz w:val="20"/>
                <w:szCs w:val="20"/>
              </w:rPr>
            </w:pPr>
          </w:p>
          <w:p w:rsidR="0083012C" w:rsidRPr="00E6203B" w:rsidRDefault="0083012C" w:rsidP="00681C2C">
            <w:pPr>
              <w:ind w:left="113" w:right="898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Практические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>ты</w:t>
            </w:r>
          </w:p>
          <w:p w:rsidR="0083012C" w:rsidRPr="00E6203B" w:rsidRDefault="0083012C" w:rsidP="00681C2C">
            <w:pPr>
              <w:spacing w:before="13"/>
              <w:ind w:left="113" w:right="134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«Проверка правильности осанки»,</w:t>
            </w:r>
          </w:p>
          <w:p w:rsidR="0083012C" w:rsidRPr="00E6203B" w:rsidRDefault="0083012C" w:rsidP="00681C2C">
            <w:pPr>
              <w:spacing w:before="2"/>
              <w:ind w:left="113" w:right="694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«Выявление плоскостопия»,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«Оценка гибкости позвоночника»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понятия «осанка», «плоскостопие», «гиподинамия», «тренировочный эффект». 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правильной осанки для здоровья.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меры по предупреждению искривления позвоночника.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Обосновывать значение правильной формы стопы.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Формулировать правила профилактики плоскостопия.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оценку собственной осанки и формы стопы и делать выводы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§12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681C2C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Развитие опорно-двигательной системы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динамические и статические физические упражнения.</w:t>
            </w:r>
          </w:p>
          <w:p w:rsidR="0083012C" w:rsidRPr="00E6203B" w:rsidRDefault="0083012C" w:rsidP="00681C2C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связь между мышечными нагрузками и состоянием систем внутренних органов.</w:t>
            </w:r>
          </w:p>
          <w:p w:rsidR="0083012C" w:rsidRPr="00E6203B" w:rsidRDefault="0083012C" w:rsidP="00681C2C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правила подбора упражнений для утренней гигиенической гимнастики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012C" w:rsidRPr="00E6203B" w:rsidRDefault="00C8664E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Контрольная</w:t>
            </w:r>
            <w:r w:rsidR="00AA3FD1" w:rsidRPr="00E6203B">
              <w:rPr>
                <w:sz w:val="20"/>
                <w:szCs w:val="20"/>
              </w:rPr>
              <w:t xml:space="preserve"> работа по теме «Опорно-двигательная </w:t>
            </w:r>
            <w:r w:rsidR="00AA3FD1" w:rsidRPr="00E6203B">
              <w:rPr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850" w:type="dxa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§6-§13</w:t>
            </w:r>
          </w:p>
          <w:p w:rsidR="00ED4A0B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 основные термин</w:t>
            </w:r>
            <w:r w:rsidRPr="00E6203B">
              <w:rPr>
                <w:sz w:val="20"/>
                <w:szCs w:val="20"/>
              </w:rPr>
              <w:lastRenderedPageBreak/>
              <w:t>ы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lastRenderedPageBreak/>
              <w:t>Тема 3. Кровеносная система. Внутренняя среда организма (7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Значение крови и её состав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83012C" w:rsidRPr="00E6203B" w:rsidRDefault="0083012C" w:rsidP="003C5939">
            <w:pPr>
              <w:spacing w:before="17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7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7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«гомеостаз», «форменные элементы крови», «плазма», «антиген», «антитело».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связь между тканевой жидкостью, лимфой и плазмой крови в организме. 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функции крови.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функции эритроцитов, тромбоцитов, лейкоцитов.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вклад русской науки в развитие медицины.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CA1545" w:rsidRPr="00E6203B" w:rsidRDefault="00CA1545" w:rsidP="00FE20FA">
            <w:pPr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CA1545" w:rsidRPr="00E6203B" w:rsidRDefault="00CA1545" w:rsidP="00CA1545">
            <w:pPr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</w:t>
            </w: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CA1545" w:rsidRPr="00E6203B" w:rsidRDefault="00CA1545" w:rsidP="00CA1545">
            <w:pPr>
              <w:jc w:val="both"/>
              <w:rPr>
                <w:sz w:val="20"/>
                <w:szCs w:val="20"/>
              </w:rPr>
            </w:pP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CA1545" w:rsidRPr="00E6203B" w:rsidRDefault="00CA1545" w:rsidP="00CA1545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CA1545" w:rsidP="00CA1545">
            <w:pPr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</w:t>
            </w: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Фронтальный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§14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Иммунитет. Тканевая совместимость. Переливание крови</w:t>
            </w:r>
          </w:p>
          <w:p w:rsidR="0083012C" w:rsidRPr="00E6203B" w:rsidRDefault="0083012C" w:rsidP="003C5939">
            <w:pPr>
              <w:spacing w:before="5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«иммунитет», «иммунная реакция».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понятия «вакцина», «сыворотка», «отторжение (ткани, органа)», «групповая совместимость крови», «резус-фактор». </w:t>
            </w:r>
            <w:proofErr w:type="gramEnd"/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разные виды иммунитета.</w:t>
            </w:r>
          </w:p>
          <w:p w:rsidR="0083012C" w:rsidRPr="00E6203B" w:rsidRDefault="0083012C" w:rsidP="003C5939">
            <w:pPr>
              <w:spacing w:before="17"/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правила переливания крови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§15, §16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Сердце. Круги кровообращения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виды кровеносных сосудов между собой.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строение кругов кровообращения. 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Понимать различие в использовании термина «артериальный» применительно к виду крови и к сосудам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§17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163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Движение лимфы</w:t>
            </w:r>
          </w:p>
          <w:p w:rsidR="0083012C" w:rsidRPr="00E6203B" w:rsidRDefault="0083012C" w:rsidP="003C5939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Лимфатические сосуды. Лимфатические узлы. Роль лимфы в организме.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путь движения лимфы по организму.</w:t>
            </w:r>
          </w:p>
          <w:p w:rsidR="0083012C" w:rsidRPr="00E6203B" w:rsidRDefault="0083012C" w:rsidP="003C5939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функции лимфатических узлов. </w:t>
            </w:r>
          </w:p>
          <w:p w:rsidR="0083012C" w:rsidRPr="00E6203B" w:rsidRDefault="0083012C" w:rsidP="003C5939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Фронтальный 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§18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Движение крови по сосудам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Давление крови в сосудах. Верхнее и нижнее артериальное давление. Заболевания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сердечно-сосудистой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системы, связанные с давлением крови. Скорость кровотока. Пульс. Перераспределение крови в работающих органах.</w:t>
            </w:r>
          </w:p>
          <w:p w:rsidR="0083012C" w:rsidRPr="00E6203B" w:rsidRDefault="0083012C" w:rsidP="003C5939">
            <w:pPr>
              <w:spacing w:before="17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Практические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>ты</w:t>
            </w: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«Определение ЧСС, скорости кровотока»,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понятие «пульс».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понятия «артериальное кровяное давление», «систолическое давление», «диастолическое давление».</w:t>
            </w:r>
          </w:p>
          <w:p w:rsidR="0083012C" w:rsidRPr="00E6203B" w:rsidRDefault="0083012C" w:rsidP="003C5939">
            <w:pPr>
              <w:ind w:left="113" w:right="6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понятия «инфаркт» и «инсульт», «гипертония» и «гипотония».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§19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работы органов кровеносной системы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83012C" w:rsidRPr="00E6203B" w:rsidRDefault="0083012C" w:rsidP="003C5939">
            <w:pPr>
              <w:spacing w:before="13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понятие «автоматизм». </w:t>
            </w:r>
          </w:p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принцип регуляции сердечных сокращений нервной системой.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понятие «гуморальная регуляция».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опыт, наблюдать результаты и делать выводы по результатам исследования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§20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кровеносной системы. Первая помощь при кровотечениях</w:t>
            </w:r>
          </w:p>
          <w:p w:rsidR="0083012C" w:rsidRPr="00E6203B" w:rsidRDefault="0083012C" w:rsidP="003C5939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Физические нагрузки и здоровье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сердечно-сосудистой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системы. Влияние курения и алкоголя на состояние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сердечно-сосудистой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системы. Виды кровотечений (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капиллярное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>, венозное, артериальное).</w:t>
            </w:r>
          </w:p>
          <w:p w:rsidR="0083012C" w:rsidRPr="00E6203B" w:rsidRDefault="0083012C" w:rsidP="003C5939">
            <w:pPr>
              <w:spacing w:before="20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Раскрывать понятия «тренировочный эффект», «функциональная проба», «давящая повязка», «жгут».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признаки различных видов кровотечений.</w:t>
            </w:r>
          </w:p>
          <w:p w:rsidR="0083012C" w:rsidRPr="00E6203B" w:rsidRDefault="0083012C" w:rsidP="003C5939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 помощью иллюстраций в учебнике меры оказания первой помощи в зависимости от вида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кровотечения.</w:t>
            </w:r>
          </w:p>
          <w:p w:rsidR="0083012C" w:rsidRPr="00E6203B" w:rsidRDefault="0083012C" w:rsidP="003C5939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:rsidR="0083012C" w:rsidRPr="00E6203B" w:rsidRDefault="0083012C" w:rsidP="003C5939">
            <w:pPr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Соблюдать правила работы в кабинете, обращения с лабораторным оборудованием. </w:t>
            </w:r>
          </w:p>
          <w:p w:rsidR="0083012C" w:rsidRPr="00E6203B" w:rsidRDefault="0083012C" w:rsidP="00287D99">
            <w:pPr>
              <w:ind w:left="113" w:right="444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Анализировать и обобщать информацию о повреждениях органов кровеносной </w:t>
            </w:r>
            <w:r w:rsidRPr="00E6203B">
              <w:rPr>
                <w:rFonts w:eastAsia="NewBaskervilleC"/>
                <w:color w:val="231F20"/>
                <w:w w:val="101"/>
                <w:sz w:val="20"/>
                <w:szCs w:val="20"/>
              </w:rPr>
              <w:t xml:space="preserve">системы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§21, §22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lastRenderedPageBreak/>
              <w:t>Тема 4. Дыхательная система (7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Значение дыхательной системы. Органы дыхания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«лёгочное дыхание», «тканевое дыхание».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функции органов дыхательной системы.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 лёгких. Газообмен в лёгких и тканях</w:t>
            </w:r>
          </w:p>
          <w:p w:rsidR="0083012C" w:rsidRPr="00E6203B" w:rsidRDefault="0083012C" w:rsidP="003C5939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E6203B">
              <w:rPr>
                <w:rFonts w:eastAsia="NewBaskervilleC"/>
                <w:color w:val="231F20"/>
                <w:w w:val="101"/>
                <w:sz w:val="20"/>
                <w:szCs w:val="20"/>
              </w:rPr>
              <w:t xml:space="preserve">гемоглобина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в переносе кислорода.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="00C8664E"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5</w:t>
            </w:r>
          </w:p>
          <w:p w:rsidR="0083012C" w:rsidRPr="00E6203B" w:rsidRDefault="00D84E4A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«со</w:t>
            </w:r>
            <w:r w:rsidR="0083012C" w:rsidRPr="00E6203B">
              <w:rPr>
                <w:rFonts w:eastAsia="NewBaskervilleC"/>
                <w:color w:val="231F20"/>
                <w:sz w:val="20"/>
                <w:szCs w:val="20"/>
              </w:rPr>
              <w:t>став вдыхаемого и выдыхаемого воздуха»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tabs>
                <w:tab w:val="left" w:pos="1187"/>
                <w:tab w:val="left" w:pos="2707"/>
              </w:tabs>
              <w:snapToGrid w:val="0"/>
              <w:spacing w:before="5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строение лёгких человека.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роль гемоглобина в газообмене.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лабораторный опыт, делать вывод по результатам опыта.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Л/</w:t>
            </w:r>
            <w:proofErr w:type="gramStart"/>
            <w:r w:rsidRPr="00E620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§24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24.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Дыхательные движения</w:t>
            </w:r>
          </w:p>
          <w:p w:rsidR="0083012C" w:rsidRPr="00E6203B" w:rsidRDefault="0083012C" w:rsidP="003C5939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Механизм вдоха и выдоха. Органы, участвующие в дыхательных движениях. Влияние курения на функции альвеол лёгких.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="00C8664E"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6</w:t>
            </w:r>
          </w:p>
          <w:p w:rsidR="0083012C" w:rsidRPr="00E6203B" w:rsidRDefault="0083012C" w:rsidP="003C5939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«Дыхательные движения»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Описывать функции диафрагмы.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Называть органы, участвующие в процессе дыхания.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 xml:space="preserve">Выполнять лабораторный опыт на готовой (или изготовленной самостоятельно) модели, наблюдать происходящие явления и описывать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процессы вдоха и выдоха.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Л/</w:t>
            </w:r>
            <w:proofErr w:type="gramStart"/>
            <w:r w:rsidRPr="00E620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§25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1492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дыхания</w:t>
            </w:r>
          </w:p>
          <w:p w:rsidR="0083012C" w:rsidRPr="00E6203B" w:rsidRDefault="0083012C" w:rsidP="003C5939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«Измерение обхвата грудной клетки»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механизмы контроля вдоха и выдоха дыхательным центром.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факторы, влияющие на интенсивность дыхания.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Выполнить измерения и по результатам измерений сделать оценку развитости дыхательной системы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26.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дыхательной системы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38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«Определение запылённости воздуха»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понятие «жизненная ёмкость лёгких».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факторы, способствующие заражению туберкулёзом лёгких.</w:t>
            </w:r>
          </w:p>
          <w:p w:rsidR="0083012C" w:rsidRPr="00E6203B" w:rsidRDefault="0083012C" w:rsidP="003C5939">
            <w:pPr>
              <w:spacing w:before="57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меры, снижающие вероятность заражения болезнями, передаваемыми через воздух.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важность гигиены помещений и дыхательной гимнастики для здоровья человека.</w:t>
            </w:r>
          </w:p>
          <w:p w:rsidR="0083012C" w:rsidRPr="00E6203B" w:rsidRDefault="0083012C" w:rsidP="003C5939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Проводить опыт, фиксировать результаты и делать вывод по результатам опыта. </w:t>
            </w:r>
          </w:p>
          <w:p w:rsidR="0083012C" w:rsidRPr="00E6203B" w:rsidRDefault="0083012C" w:rsidP="003C5939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§27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Первая помощь при повреждении дыхательных органов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</w:t>
            </w:r>
            <w:proofErr w:type="spell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электротравмах</w:t>
            </w:r>
            <w:proofErr w:type="spell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>. Искусственное дыхание. Непрямой массаж сердца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 w:right="6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Раскрывать понятия «клиническая смерть», «биологическая смерть».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опасность обморока, завала землёй.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kern w:val="19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kern w:val="19"/>
                <w:sz w:val="20"/>
                <w:szCs w:val="20"/>
              </w:rPr>
              <w:t xml:space="preserve">Называть признаки </w:t>
            </w:r>
            <w:proofErr w:type="spellStart"/>
            <w:r w:rsidRPr="00E6203B">
              <w:rPr>
                <w:rFonts w:eastAsia="NewBaskervilleC"/>
                <w:color w:val="231F20"/>
                <w:kern w:val="19"/>
                <w:sz w:val="20"/>
                <w:szCs w:val="20"/>
              </w:rPr>
              <w:t>электротравмы</w:t>
            </w:r>
            <w:proofErr w:type="spellEnd"/>
            <w:r w:rsidRPr="00E6203B">
              <w:rPr>
                <w:rFonts w:eastAsia="NewBaskervilleC"/>
                <w:color w:val="231F20"/>
                <w:kern w:val="19"/>
                <w:sz w:val="20"/>
                <w:szCs w:val="20"/>
              </w:rPr>
              <w:t>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приёмы оказания первой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помощи при поражении органов дыхания в результате различных несчастных случаев.</w:t>
            </w:r>
          </w:p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83012C" w:rsidRPr="00E6203B" w:rsidRDefault="0083012C" w:rsidP="00287D99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992" w:type="dxa"/>
            <w:gridSpan w:val="2"/>
          </w:tcPr>
          <w:p w:rsidR="0083012C" w:rsidRPr="00E6203B" w:rsidRDefault="00ED4A0B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§28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ind w:left="113" w:right="1123"/>
              <w:contextualSpacing/>
              <w:rPr>
                <w:rFonts w:eastAsia="FranklinGothicMedium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F32681" w:rsidP="00FE2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A3FD1" w:rsidRPr="00E6203B">
              <w:rPr>
                <w:sz w:val="20"/>
                <w:szCs w:val="20"/>
              </w:rPr>
              <w:t>онтрольная работа «Кровеносная система»</w:t>
            </w:r>
          </w:p>
          <w:p w:rsidR="00AA3FD1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«Внутренняя среда организма», «Дыхательная система»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 основные термины по тем</w:t>
            </w:r>
            <w:proofErr w:type="gramStart"/>
            <w:r w:rsidRPr="00E6203B">
              <w:rPr>
                <w:sz w:val="20"/>
                <w:szCs w:val="20"/>
              </w:rPr>
              <w:t>е»</w:t>
            </w:r>
            <w:proofErr w:type="gramEnd"/>
            <w:r w:rsidRPr="00E6203B">
              <w:rPr>
                <w:sz w:val="20"/>
                <w:szCs w:val="20"/>
              </w:rPr>
              <w:t>Дыхание»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Тема 5. Пищеварительная система (7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29.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7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 xml:space="preserve">Строение пищеварительной </w:t>
            </w:r>
            <w:r w:rsidRPr="00E6203B">
              <w:rPr>
                <w:rFonts w:eastAsia="FranklinGothicMediumC"/>
                <w:b/>
                <w:color w:val="231F20"/>
                <w:w w:val="101"/>
                <w:sz w:val="20"/>
                <w:szCs w:val="20"/>
              </w:rPr>
              <w:t>сис</w:t>
            </w: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темы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Значение пищеварения. Органы пищеварительной системы. Пищеварительные железы.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понятие «пищеварение». Описывать с помощью иллюстраций в учебнике строение пищеварительной системы. </w:t>
            </w:r>
          </w:p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функции различных органов пищеварения.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места впадения пищеварительных желёз в пищеварительный тракт.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опыт, сравнивать результаты наблюдения с описанием в учебнике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 xml:space="preserve">: Уметь работать с разными источниками </w:t>
            </w:r>
            <w:r w:rsidRPr="00E6203B">
              <w:rPr>
                <w:sz w:val="20"/>
                <w:szCs w:val="20"/>
              </w:rPr>
              <w:lastRenderedPageBreak/>
              <w:t>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D84E4A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3C5939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§29, §30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30.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2758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Зубы</w:t>
            </w:r>
          </w:p>
          <w:p w:rsidR="0083012C" w:rsidRPr="00E6203B" w:rsidRDefault="0083012C" w:rsidP="003C5939">
            <w:pPr>
              <w:spacing w:before="20"/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Называть разные типы зубов и их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функции.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Описывать с помощью иллюстрации в учебнике строение зуба.</w:t>
            </w:r>
          </w:p>
          <w:p w:rsidR="0083012C" w:rsidRPr="00E6203B" w:rsidRDefault="0083012C" w:rsidP="003C5939">
            <w:pPr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ткани зуба.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меры профилактики заболеваний зубов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</w:t>
            </w:r>
            <w:r w:rsidRPr="00E6203B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§31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8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Пищеварение в ротовой полости и желудке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E6203B">
              <w:rPr>
                <w:rFonts w:eastAsia="PetersburgC"/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="00C8664E" w:rsidRPr="00E6203B">
              <w:rPr>
                <w:rFonts w:eastAsia="PetersburgC"/>
                <w:b/>
                <w:i/>
                <w:iCs/>
                <w:color w:val="231F20"/>
                <w:w w:val="112"/>
                <w:sz w:val="20"/>
                <w:szCs w:val="20"/>
              </w:rPr>
              <w:t>7</w:t>
            </w:r>
          </w:p>
          <w:p w:rsidR="0083012C" w:rsidRPr="00E6203B" w:rsidRDefault="0083012C" w:rsidP="003C5939">
            <w:pPr>
              <w:spacing w:before="13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«Действие ферментов слюны на крахмал»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13"/>
              <w:ind w:left="113" w:right="60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spacing w:before="57"/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функции слюны.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строение желудочной стенки. 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D84E4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Л/</w:t>
            </w:r>
            <w:proofErr w:type="gramStart"/>
            <w:r w:rsidRPr="00E6203B">
              <w:rPr>
                <w:sz w:val="20"/>
                <w:szCs w:val="20"/>
              </w:rPr>
              <w:t>р</w:t>
            </w:r>
            <w:proofErr w:type="gramEnd"/>
            <w:r w:rsidRPr="00E6203B">
              <w:rPr>
                <w:sz w:val="20"/>
                <w:szCs w:val="20"/>
              </w:rPr>
              <w:t xml:space="preserve"> </w:t>
            </w:r>
            <w:r w:rsidR="00D84E4A" w:rsidRPr="00E620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§32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Пищеварение в кишечнике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83012C" w:rsidRPr="00E6203B" w:rsidRDefault="0083012C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 помощью иллюстрации в учебнике строение кишечных ворсинок. </w:t>
            </w:r>
          </w:p>
          <w:p w:rsidR="0083012C" w:rsidRPr="00E6203B" w:rsidRDefault="0083012C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Различать пищевые вещества по особенностям всасывания их в тонком кишечнике. </w:t>
            </w:r>
          </w:p>
          <w:p w:rsidR="0083012C" w:rsidRPr="00E6203B" w:rsidRDefault="0083012C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роль печени и аппендикса в организме человека.</w:t>
            </w:r>
          </w:p>
          <w:p w:rsidR="0083012C" w:rsidRPr="00E6203B" w:rsidRDefault="0083012C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механизм регуляции глюкозы в крови.</w:t>
            </w:r>
          </w:p>
          <w:p w:rsidR="0083012C" w:rsidRPr="00E6203B" w:rsidRDefault="0083012C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функции толстой кишки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§33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7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пищеварения. Гигиена питания. Значение пищи и её состав</w:t>
            </w:r>
          </w:p>
          <w:p w:rsidR="0083012C" w:rsidRPr="00E6203B" w:rsidRDefault="0083012C" w:rsidP="003C5939">
            <w:pPr>
              <w:spacing w:before="17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понятия «условное торможение» и «безусловное торможение».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рефлексы пищеварительной системы. 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механизм гуморальной регуляции пищеварения.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Раскрывать вклад русских учёных в развитие науки и медицины.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«правильное питание», «питательные вещества».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правильный режим питания, значение пищи для организма человека. 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необходимые процедуры обработки продуктов питания перед употреблением в пищу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§34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568" w:type="dxa"/>
          </w:tcPr>
          <w:p w:rsidR="001B6574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567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B6574" w:rsidRPr="00E6203B" w:rsidRDefault="001B6574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органов пищеварения</w:t>
            </w:r>
          </w:p>
          <w:p w:rsidR="001B6574" w:rsidRPr="00E6203B" w:rsidRDefault="001B6574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      </w:r>
          </w:p>
        </w:tc>
        <w:tc>
          <w:tcPr>
            <w:tcW w:w="3544" w:type="dxa"/>
          </w:tcPr>
          <w:p w:rsidR="001B6574" w:rsidRPr="00E6203B" w:rsidRDefault="001B6574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1B6574" w:rsidRPr="00E6203B" w:rsidRDefault="001B6574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риск заражения глистными заболеваниями.</w:t>
            </w:r>
          </w:p>
          <w:p w:rsidR="001B6574" w:rsidRPr="00E6203B" w:rsidRDefault="001B6574" w:rsidP="003C5939">
            <w:pPr>
              <w:snapToGrid w:val="0"/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признаки глистных заболеваний. 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пути заражения глистными заболеваниями и возбудителей этих заболеваний.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признаки пищевого отравления и приёмы первой помощи.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меры профилактики пищевых отравлений</w:t>
            </w:r>
          </w:p>
        </w:tc>
        <w:tc>
          <w:tcPr>
            <w:tcW w:w="3402" w:type="dxa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574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1B6574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§35</w:t>
            </w:r>
          </w:p>
        </w:tc>
        <w:tc>
          <w:tcPr>
            <w:tcW w:w="993" w:type="dxa"/>
            <w:gridSpan w:val="2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568" w:type="dxa"/>
          </w:tcPr>
          <w:p w:rsidR="001B6574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35.</w:t>
            </w:r>
          </w:p>
        </w:tc>
        <w:tc>
          <w:tcPr>
            <w:tcW w:w="567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B6574" w:rsidRPr="00E6203B" w:rsidRDefault="001B6574" w:rsidP="003C5939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3544" w:type="dxa"/>
          </w:tcPr>
          <w:p w:rsidR="001B6574" w:rsidRPr="00E6203B" w:rsidRDefault="001B6574" w:rsidP="003C5939">
            <w:pPr>
              <w:snapToGrid w:val="0"/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особенности строения пищеварительной системы в связи с выполняемыми функциями</w:t>
            </w:r>
          </w:p>
        </w:tc>
        <w:tc>
          <w:tcPr>
            <w:tcW w:w="3402" w:type="dxa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574" w:rsidRPr="00E6203B" w:rsidRDefault="001B6574" w:rsidP="00E6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6574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3" w:type="dxa"/>
            <w:gridSpan w:val="2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568" w:type="dxa"/>
          </w:tcPr>
          <w:p w:rsidR="001B6574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36.</w:t>
            </w:r>
          </w:p>
        </w:tc>
        <w:tc>
          <w:tcPr>
            <w:tcW w:w="567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B6574" w:rsidRPr="00E6203B" w:rsidRDefault="001B6574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темам 1–5</w:t>
            </w:r>
          </w:p>
        </w:tc>
        <w:tc>
          <w:tcPr>
            <w:tcW w:w="3544" w:type="dxa"/>
          </w:tcPr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Выявлять связь строения органов и систем органов и выполняемых функций. 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Обосновывать значение знаний о гигиене и способах оказания первой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помощи при травмах и повреждениях различных органов</w:t>
            </w:r>
          </w:p>
        </w:tc>
        <w:tc>
          <w:tcPr>
            <w:tcW w:w="3402" w:type="dxa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6574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3" w:type="dxa"/>
            <w:gridSpan w:val="2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lastRenderedPageBreak/>
              <w:t>Тема 6. Обмен веществ и энергии (3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 w:line="244" w:lineRule="auto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Обменные процессы в организме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Стадии обмена веществ. Пластический и энергетический обмен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понятия «обмен веществ», «пластический обмен», «энергетический обмен».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значение обмена веществ в организме.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суть основных стадий обмена веществ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287D99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36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38.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1834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Нормы питания</w:t>
            </w:r>
          </w:p>
          <w:p w:rsidR="0083012C" w:rsidRPr="00E6203B" w:rsidRDefault="0083012C" w:rsidP="003C5939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«основной обмен», «общий обмен».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организм взрослого и ребёнка по показателям основного обмена.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зависимость между типом деятельности человека и нормами питания.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с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эталонными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37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39.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2311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Витамины</w:t>
            </w:r>
          </w:p>
          <w:p w:rsidR="0083012C" w:rsidRPr="00E6203B" w:rsidRDefault="0083012C" w:rsidP="003C5939">
            <w:pPr>
              <w:spacing w:before="20"/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Роль витаминов в организме. </w:t>
            </w:r>
            <w:proofErr w:type="spell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Гипер</w:t>
            </w:r>
            <w:proofErr w:type="spell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«гипервитаминоз», «гиповитаминоз», «авитаминоз».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источники витаминов A, B, C, D и нарушения, вызванные недостатком этих витаминов.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способы сохранения витаминов в пищевых продуктах во время приготовления пищи.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Собирать, анализировать и обобщать информацию в процессе создания презентации проекта о витаминах — важнейших веществах пищи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101A7C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Контрольная работа </w:t>
            </w:r>
            <w:r w:rsidRPr="002E6098">
              <w:rPr>
                <w:rFonts w:eastAsia="FranklinGothicMediumC"/>
                <w:color w:val="231F20"/>
                <w:sz w:val="20"/>
                <w:szCs w:val="20"/>
              </w:rPr>
              <w:t>по теме «Пищеварительная система»</w:t>
            </w:r>
            <w:r>
              <w:rPr>
                <w:rFonts w:eastAsia="FranklinGothicMediumC"/>
                <w:color w:val="231F20"/>
                <w:sz w:val="20"/>
                <w:szCs w:val="20"/>
              </w:rPr>
              <w:t>, «Обмен веществ и энергии»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38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lastRenderedPageBreak/>
              <w:t>Тема 7. Мочевыделительная система (2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40.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Строение и функции почек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понятия «органы мочевыделительной системы», «первичная моча».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функции разных частей почки.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состав и место образования первичной и вторичной мочи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287D99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39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органов мочевыделения. Питьевой режим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понятие ПДК.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механизм обезвоживания, понятие «водное отравление».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факторы, вызывающие заболевания почек.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нормального водно-солевого баланса.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медицинские рекомендации по потреблению питьевой воды.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показатели пригодности воды для питья.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способ подготовки воды для питья в походных условиях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40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Тема 8. Кожа (3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 w:line="244" w:lineRule="auto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Значение кожи и её строение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Функции кожных покровов. Строение кожи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слои кожи.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причину образования загара. 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Различать с помощью иллюстрации в учебнике компоненты разных слоёв кожи. 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41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кожных покровов и повреждения кожи. Гигиена кожных покровов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Причины нарушения здоровья кожных покровов. Первая помощь при ожогах, обморожениях.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Классифицировать причины заболеваний кожи.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признаки ожога, обморожения кожи.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меры, применяемые при ожогах, обморожениях.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симптомы стригущего лишая, чесотки.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меры профилактики инфекционных кожных заболеваний.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понятие «терморегуляция».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 xml:space="preserve">Описывать свойства кожи, позволяющие ей выполнять функцию органа терморегуляции.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значение закаливания для организма.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виды закаливающих процедур.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признаки теплового удара, солнечного удара.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приёмы первой помощи при тепловом ударе, солнечном ударе.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3C5939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§ 42, </w:t>
            </w:r>
          </w:p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44.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Обобщение и систематизация знаний по темам 6–8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значение обмена веще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ств дл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>я организма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Характеризовать роль мочевыделительной системы в водно-солевом обмене, кожи — в теплообмене.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Самостоятельная </w:t>
            </w:r>
            <w:r w:rsidRPr="00E6203B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Повтор.§41-§</w:t>
            </w:r>
          </w:p>
          <w:p w:rsidR="003C5939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15452" w:type="dxa"/>
            <w:gridSpan w:val="12"/>
          </w:tcPr>
          <w:p w:rsidR="001B6574" w:rsidRPr="00E6203B" w:rsidRDefault="001B6574" w:rsidP="001B6574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lastRenderedPageBreak/>
              <w:t>Тема 9. Эндокринная и нервная системы (5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45.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60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Железы и роль гормонов в организме</w:t>
            </w:r>
          </w:p>
          <w:p w:rsidR="0083012C" w:rsidRPr="00E6203B" w:rsidRDefault="0083012C" w:rsidP="003C5939">
            <w:pPr>
              <w:spacing w:before="17"/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«железа внутренней секреции», «железа внешней секреции», «железа смешанной секреции», «гормон».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примеры желёз разных типов.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развитие и механизм сахарного диабета. </w:t>
            </w:r>
          </w:p>
          <w:p w:rsidR="0083012C" w:rsidRPr="00E6203B" w:rsidRDefault="0083012C" w:rsidP="003C5939">
            <w:pPr>
              <w:spacing w:before="2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роль адреналина и норадреналина в регуляции работы организма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Предметные: Овладение методами: </w:t>
            </w:r>
            <w:r w:rsidRPr="00E6203B">
              <w:rPr>
                <w:sz w:val="20"/>
                <w:szCs w:val="20"/>
              </w:rPr>
              <w:lastRenderedPageBreak/>
              <w:t>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44, § 45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46.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Значение, строение и функция нервной системы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«Изучение действия прямых и обратных связей»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«центральная нервная система» и «периферическая нервная система».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отделы центральной нервной системы по выполняемой функции.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прямых и обратных связей между управляющим и управляемым органом.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опыт, наблюдать происходящие явления и сравнивать полученные результаты опыта с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ожидаемыми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(описанными в тексте учебника)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Автономный отдел нервной системы. Нейрогуморальная регуляция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Парасимпатический и симпатический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  <w:p w:rsidR="0083012C" w:rsidRPr="00E6203B" w:rsidRDefault="0083012C" w:rsidP="003C5939">
            <w:pPr>
              <w:spacing w:before="18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13"/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«Штриховое раздражение кожи»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Называть особенности работы автономного отдела нервной системы.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Различать с помощью иллюстрации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83012C" w:rsidRPr="00E6203B" w:rsidRDefault="0083012C" w:rsidP="00287D9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опыт, наблюдать происходящие процессы и сравнивать полученные результаты опыта с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ожидаемыми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(описанными в тексте учебника)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  <w:p w:rsidR="00CA1545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47, § 48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1978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Спинной мозг</w:t>
            </w:r>
          </w:p>
          <w:p w:rsidR="0083012C" w:rsidRPr="00E6203B" w:rsidRDefault="0083012C" w:rsidP="003C5939">
            <w:pPr>
              <w:spacing w:before="20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иллюстраций в учебнике строение спинного мозга.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связь между строением частей спинного мозга и их функциями.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функции спинного мозга.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Объяснять различие между спинномозговыми и симпатическими узлами, лежащими вдоль спинного мозга.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«восходящие пути» и «нисходящие пути» спинного мозга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49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1B6574" w:rsidRPr="00E6203B" w:rsidTr="00B55D4D">
        <w:tc>
          <w:tcPr>
            <w:tcW w:w="568" w:type="dxa"/>
          </w:tcPr>
          <w:p w:rsidR="001B6574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49.</w:t>
            </w:r>
          </w:p>
        </w:tc>
        <w:tc>
          <w:tcPr>
            <w:tcW w:w="567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6574" w:rsidRPr="00E6203B" w:rsidRDefault="001B6574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B6574" w:rsidRPr="00E6203B" w:rsidRDefault="001B6574" w:rsidP="003C5939">
            <w:pPr>
              <w:snapToGrid w:val="0"/>
              <w:spacing w:before="38"/>
              <w:ind w:left="113" w:right="1928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Головной мозг</w:t>
            </w:r>
          </w:p>
          <w:p w:rsidR="001B6574" w:rsidRPr="00E6203B" w:rsidRDefault="001B6574" w:rsidP="003C5939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1B6574" w:rsidRPr="00E6203B" w:rsidRDefault="001B6574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1B6574" w:rsidRPr="00E6203B" w:rsidRDefault="001B6574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lastRenderedPageBreak/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1B6574" w:rsidRPr="00E6203B" w:rsidRDefault="001B6574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«Изучение функций отделов головного мозга»</w:t>
            </w:r>
          </w:p>
        </w:tc>
        <w:tc>
          <w:tcPr>
            <w:tcW w:w="3544" w:type="dxa"/>
          </w:tcPr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Называть отделы головного мозга и их функции.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способы связи головного мозга с остальными органами в организме.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 помощью иллюстрации в учебнике расположение отделов и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зон коры больших полушарий головного мозга.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функции коры больших полушарий.</w:t>
            </w:r>
          </w:p>
          <w:p w:rsidR="001B6574" w:rsidRPr="00E6203B" w:rsidRDefault="001B6574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зоны коры больших полушарий и их функции.</w:t>
            </w:r>
          </w:p>
          <w:p w:rsidR="001B6574" w:rsidRPr="00E6203B" w:rsidRDefault="001B6574" w:rsidP="00287D9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опыт, наблюдать происходящие явления и сравнивать полученные результаты с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ожидаемыми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(описанными в тексте учебника)</w:t>
            </w:r>
          </w:p>
        </w:tc>
        <w:tc>
          <w:tcPr>
            <w:tcW w:w="3402" w:type="dxa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6574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1B6574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50</w:t>
            </w:r>
          </w:p>
        </w:tc>
        <w:tc>
          <w:tcPr>
            <w:tcW w:w="993" w:type="dxa"/>
            <w:gridSpan w:val="2"/>
          </w:tcPr>
          <w:p w:rsidR="001B6574" w:rsidRPr="00E6203B" w:rsidRDefault="001B6574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EA1D5F" w:rsidRPr="00E6203B" w:rsidTr="00B55D4D">
        <w:tc>
          <w:tcPr>
            <w:tcW w:w="15452" w:type="dxa"/>
            <w:gridSpan w:val="12"/>
          </w:tcPr>
          <w:p w:rsidR="00EA1D5F" w:rsidRPr="00E6203B" w:rsidRDefault="00EA1D5F" w:rsidP="00EA1D5F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lastRenderedPageBreak/>
              <w:t>Тема 10. Органы чувств. Анализаторы (6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50.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Принцип работы органов чувств и анализаторов</w:t>
            </w:r>
          </w:p>
          <w:p w:rsidR="0083012C" w:rsidRPr="00E6203B" w:rsidRDefault="0083012C" w:rsidP="003C5939">
            <w:pPr>
              <w:spacing w:before="17"/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«анализатор», «специфичность».</w:t>
            </w:r>
          </w:p>
          <w:p w:rsidR="0083012C" w:rsidRPr="00E6203B" w:rsidRDefault="0083012C" w:rsidP="003C5939">
            <w:pPr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51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Орган зрения и зрительный анализатор</w:t>
            </w:r>
          </w:p>
          <w:p w:rsidR="0083012C" w:rsidRPr="00E6203B" w:rsidRDefault="0083012C" w:rsidP="003C5939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Значение зрения. Строение глаза. Слёзные железы. Оболочки глаза.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898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Практические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>ты</w:t>
            </w: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«Исследование реакции зрачка на освещённость»,</w:t>
            </w:r>
          </w:p>
          <w:p w:rsidR="0083012C" w:rsidRPr="00E6203B" w:rsidRDefault="0083012C" w:rsidP="003C5939">
            <w:pPr>
              <w:ind w:left="113" w:right="58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роль зрения в жизни человека.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строение глаза.</w:t>
            </w:r>
          </w:p>
          <w:p w:rsidR="0083012C" w:rsidRPr="00E6203B" w:rsidRDefault="0083012C" w:rsidP="003C5939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функции разных частей глаза.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83012C" w:rsidRPr="00E6203B" w:rsidRDefault="0083012C" w:rsidP="003C5939">
            <w:pPr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путь прохождения зрительного сигнала к зрительному анализатору.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места обработки зрительного сигнала в организме.</w:t>
            </w:r>
          </w:p>
          <w:p w:rsidR="0083012C" w:rsidRPr="00E6203B" w:rsidRDefault="0083012C" w:rsidP="003C5939">
            <w:pPr>
              <w:ind w:left="113" w:right="57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опыты, наблюдать происходящие явления, сравнивать полученные результаты с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ожидаемыми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(описанными в тексте учебника)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52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Заболевания и повреждения органов зрения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Близорукость и дальнозоркость.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Первая помощь при повреждении глаз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Определять понятия «дальнозоркость», «близорукость».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факторы, вызывающие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снижение остроты зрения.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меры предупреждения заболеваний глаз.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приёмы оказания первой медицинской помощи при повреждениях органа зрения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59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Органы слуха, равновесия и их анализаторы</w:t>
            </w:r>
          </w:p>
          <w:p w:rsidR="0083012C" w:rsidRPr="00E6203B" w:rsidRDefault="0083012C" w:rsidP="003C5939">
            <w:pPr>
              <w:spacing w:before="17"/>
              <w:ind w:left="113" w:right="55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w w:val="98"/>
                <w:sz w:val="20"/>
                <w:szCs w:val="20"/>
              </w:rPr>
              <w:t xml:space="preserve">Значение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«Оценка состояния вестибулярного аппарата»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роль слуха в жизни человека.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значение евстахиевой трубы.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54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54.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Органы осязания, обоняния и вкуса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83012C" w:rsidRPr="00E6203B" w:rsidRDefault="0083012C" w:rsidP="003C5939">
            <w:pPr>
              <w:spacing w:before="57" w:line="200" w:lineRule="exact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57"/>
              <w:ind w:left="113" w:right="918"/>
              <w:contextualSpacing/>
              <w:rPr>
                <w:rFonts w:eastAsia="NewBaskervilleC"/>
                <w:b/>
                <w:i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i/>
                <w:color w:val="231F20"/>
                <w:sz w:val="20"/>
                <w:szCs w:val="20"/>
              </w:rPr>
              <w:t>Практическая работа</w:t>
            </w:r>
            <w:r w:rsidRPr="00E6203B">
              <w:rPr>
                <w:rFonts w:eastAsia="NewBaskervilleC"/>
                <w:b/>
                <w:i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«Исследование тактильных рецепторов»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значение органов осязания, обоняния и вкуса для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строение органов осязания, обоняния и вкуса.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понятие «токсикомания» и опасность вдыхания некоторых веществ.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опыт, наблюдать происходящие явления и сравнивать наблюдаемые результаты с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описанием в тексте учебника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55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EA1D5F" w:rsidRPr="00E6203B" w:rsidTr="00B55D4D">
        <w:tc>
          <w:tcPr>
            <w:tcW w:w="568" w:type="dxa"/>
          </w:tcPr>
          <w:p w:rsidR="00EA1D5F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567" w:type="dxa"/>
          </w:tcPr>
          <w:p w:rsidR="00EA1D5F" w:rsidRPr="00E6203B" w:rsidRDefault="00EA1D5F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D5F" w:rsidRPr="00E6203B" w:rsidRDefault="00EA1D5F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A1D5F" w:rsidRPr="00E6203B" w:rsidRDefault="00EA1D5F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</w:tc>
        <w:tc>
          <w:tcPr>
            <w:tcW w:w="3544" w:type="dxa"/>
          </w:tcPr>
          <w:p w:rsidR="00EA1D5F" w:rsidRPr="00E6203B" w:rsidRDefault="00EA1D5F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EA1D5F" w:rsidRPr="00E6203B" w:rsidRDefault="00EA1D5F" w:rsidP="00E6203B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Выявлять особенности функционирования нервной системы</w:t>
            </w:r>
          </w:p>
        </w:tc>
        <w:tc>
          <w:tcPr>
            <w:tcW w:w="3402" w:type="dxa"/>
          </w:tcPr>
          <w:p w:rsidR="00EA1D5F" w:rsidRPr="00E6203B" w:rsidRDefault="00EA1D5F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D5F" w:rsidRPr="00E6203B" w:rsidRDefault="00CA1545" w:rsidP="00E6203B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Контрольная работа </w:t>
            </w:r>
            <w:r w:rsidR="002E6098">
              <w:rPr>
                <w:sz w:val="20"/>
                <w:szCs w:val="20"/>
              </w:rPr>
              <w:t xml:space="preserve">по </w:t>
            </w:r>
            <w:r w:rsidR="002E6098" w:rsidRPr="002E6098">
              <w:rPr>
                <w:rFonts w:eastAsia="NewBaskervilleC"/>
                <w:color w:val="231F20"/>
                <w:sz w:val="20"/>
                <w:szCs w:val="20"/>
              </w:rPr>
              <w:t>темам «Эндокринная и нервная системы», «Органы чувств. Анализаторы»</w:t>
            </w:r>
          </w:p>
        </w:tc>
        <w:tc>
          <w:tcPr>
            <w:tcW w:w="992" w:type="dxa"/>
            <w:gridSpan w:val="2"/>
          </w:tcPr>
          <w:p w:rsidR="00EA1D5F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 термины в тетради</w:t>
            </w:r>
          </w:p>
        </w:tc>
        <w:tc>
          <w:tcPr>
            <w:tcW w:w="993" w:type="dxa"/>
            <w:gridSpan w:val="2"/>
          </w:tcPr>
          <w:p w:rsidR="00EA1D5F" w:rsidRPr="00E6203B" w:rsidRDefault="00EA1D5F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EA1D5F" w:rsidRPr="00E6203B" w:rsidTr="00B55D4D">
        <w:tc>
          <w:tcPr>
            <w:tcW w:w="15452" w:type="dxa"/>
            <w:gridSpan w:val="12"/>
          </w:tcPr>
          <w:p w:rsidR="00EA1D5F" w:rsidRPr="00E6203B" w:rsidRDefault="00EA1D5F" w:rsidP="00EA1D5F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Тема 11. Поведение человека и высшая нервная деятельность (9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56.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Врождённые формы поведения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«инстинкт», «запечатление».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Сравнивать врождённый рефлекс и инстинкт.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инстинктов для животных и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роль запечатления в жизни животных и человека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 xml:space="preserve">Способность выбирать целевые и смысловые установки в своих </w:t>
            </w:r>
            <w:r w:rsidRPr="00E6203B">
              <w:rPr>
                <w:sz w:val="20"/>
                <w:szCs w:val="20"/>
              </w:rPr>
              <w:lastRenderedPageBreak/>
              <w:t>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Приобретённые формы поведения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FranklinGothicMediumC"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Условные рефлексы и торможение рефлекса. Подкрепление рефлекса. Динамический стереотип.</w:t>
            </w:r>
          </w:p>
          <w:p w:rsidR="0083012C" w:rsidRPr="00E6203B" w:rsidRDefault="0083012C" w:rsidP="003C5939">
            <w:pPr>
              <w:spacing w:before="14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13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«Перестройка динамического стереотипа»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понятие «динамический стереотип».</w:t>
            </w:r>
          </w:p>
          <w:p w:rsidR="0083012C" w:rsidRPr="00E6203B" w:rsidRDefault="0083012C" w:rsidP="003C5939">
            <w:pPr>
              <w:ind w:left="113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«условный рефлекс», «рассудочная деятельность».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связь между подкреплением и сохранением условного рефлекса.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место динамических стереотипов в жизнедеятельности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условный рефлекс и рассудочную деятельность.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опыт, фиксировать результаты и сравнивать их с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ожидаемыми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(текстом и иллюстрацией в учебнике)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57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58.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 xml:space="preserve">Закономерности работы головного </w:t>
            </w: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lastRenderedPageBreak/>
              <w:t>мозга</w:t>
            </w: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Определять понятия «возбуждение»,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 xml:space="preserve">«торможение», «центральное торможение».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Сравнивать безусловное и условное торможение.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роль безусловного и условного торможения для жизнедеятельности.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явления доминанты и взаимной индукции.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вклад отечественных учёных в развитие медицины и науки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</w:t>
            </w:r>
            <w:r w:rsidRPr="00E6203B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§ 58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Сложная психическая деятельность: речь, память, мышление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понятия «физиология высшей нервной деятельности», «память», «воображение», «мышление», «впечатление».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факторы, влияющие на формирование речи в онтогенезе.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познавательные процессы, свойственные человеку.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процессы памяти.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«долговременная память» и «кратковременная память».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механическую и логическую память.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связь между операцией обобщения и мышлением.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роль мышления в жизни человека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60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60.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Психологические особенности личности</w:t>
            </w: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понятия «темперамент», «характер (человека)», «способность (человека)».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иллюстрации в учебнике типы темперамента.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Классифицировать типы темперамента по типу нервных процессов.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Различать экстравертов и интровертов.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Раскрывать связь между характером и волевыми качествами личности.</w:t>
            </w:r>
          </w:p>
          <w:p w:rsidR="0083012C" w:rsidRPr="00E6203B" w:rsidRDefault="0083012C" w:rsidP="003C5939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Различать понятия «интерес» и «склонность». </w:t>
            </w:r>
          </w:p>
          <w:p w:rsidR="0083012C" w:rsidRPr="00E6203B" w:rsidRDefault="0083012C" w:rsidP="003C5939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Объяснять роль способностей,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интересов и склонностей в выборе будущей профессии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 xml:space="preserve">: Уметь работать с разными источниками биологической информации: </w:t>
            </w:r>
            <w:r w:rsidRPr="00E6203B">
              <w:rPr>
                <w:sz w:val="20"/>
                <w:szCs w:val="20"/>
              </w:rPr>
              <w:lastRenderedPageBreak/>
              <w:t>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67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napToGrid w:val="0"/>
              <w:spacing w:before="38"/>
              <w:ind w:left="113" w:right="1293"/>
              <w:contextualSpacing/>
              <w:rPr>
                <w:rFonts w:eastAsia="FranklinGothicMedium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FranklinGothicMediumC"/>
                <w:b/>
                <w:color w:val="231F20"/>
                <w:sz w:val="20"/>
                <w:szCs w:val="20"/>
              </w:rPr>
              <w:t>Регуляция поведения</w:t>
            </w:r>
          </w:p>
          <w:p w:rsidR="0083012C" w:rsidRPr="00E6203B" w:rsidRDefault="0083012C" w:rsidP="003C5939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83012C" w:rsidRPr="00E6203B" w:rsidRDefault="0083012C" w:rsidP="003C5939">
            <w:pPr>
              <w:spacing w:before="19" w:line="200" w:lineRule="exact"/>
              <w:contextualSpacing/>
              <w:rPr>
                <w:sz w:val="20"/>
                <w:szCs w:val="20"/>
              </w:rPr>
            </w:pPr>
          </w:p>
          <w:p w:rsidR="0083012C" w:rsidRPr="00E6203B" w:rsidRDefault="0083012C" w:rsidP="003C5939">
            <w:pPr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</w:pPr>
            <w:r w:rsidRPr="00E6203B">
              <w:rPr>
                <w:rFonts w:eastAsia="PetersburgC"/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Практическая 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20"/>
                <w:sz w:val="20"/>
                <w:szCs w:val="20"/>
              </w:rPr>
              <w:t>рабо</w:t>
            </w:r>
            <w:r w:rsidRPr="00E6203B">
              <w:rPr>
                <w:rFonts w:eastAsia="PetersburgC"/>
                <w:b/>
                <w:i/>
                <w:iCs/>
                <w:color w:val="231F20"/>
                <w:w w:val="118"/>
                <w:sz w:val="20"/>
                <w:szCs w:val="20"/>
              </w:rPr>
              <w:t>та</w:t>
            </w:r>
          </w:p>
          <w:p w:rsidR="0083012C" w:rsidRPr="00E6203B" w:rsidRDefault="0083012C" w:rsidP="003C5939">
            <w:pPr>
              <w:spacing w:before="20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«Изучение внимания»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Определять понятия «воля», «внимание».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«волевое действие», «эмоция».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этапы волевого акта.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явления внушаемости и негативизма.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эмоциональные реакции, эмоциональные состояния и эмоциональные отношения.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роль доминанты в поддержании чувства.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роль произвольного внимания в жизни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причины рассеянности внимания.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Выполнять опыт, фиксировать результаты и сравнивать их с </w:t>
            </w:r>
            <w:proofErr w:type="gram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ожидаемыми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(описанными в тексте учебника)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  <w:p w:rsidR="00CA1545" w:rsidRPr="00E6203B" w:rsidRDefault="00CA1545" w:rsidP="00FE20F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203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6203B">
              <w:rPr>
                <w:sz w:val="20"/>
                <w:szCs w:val="20"/>
              </w:rPr>
              <w:t>/р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62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62.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Режим дня. Работоспособность. Сон и его значение</w:t>
            </w: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Определять понятия «работоспособность», «режим дня».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стадии работоспособности.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 xml:space="preserve">Раскрывать понятие «активный отдых».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Объяснять роль активного отдыха в поддержании работоспособности.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«медленный сон», «быстрый сон».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причину существования сновидений.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значение сна.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рекомендации по подготовке организма ко сну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62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63.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  <w:lang w:val="en-US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 xml:space="preserve">Вред </w:t>
            </w:r>
            <w:proofErr w:type="spellStart"/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наркогенных</w:t>
            </w:r>
            <w:proofErr w:type="spellEnd"/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 xml:space="preserve"> веще</w:t>
            </w:r>
            <w:proofErr w:type="gramStart"/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ств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Пр</w:t>
            </w:r>
            <w:proofErr w:type="gram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имеры </w:t>
            </w:r>
            <w:proofErr w:type="spell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наркогенных</w:t>
            </w:r>
            <w:proofErr w:type="spell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веществ. Причины обращения молодых людей к </w:t>
            </w:r>
            <w:proofErr w:type="spell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наркогенным</w:t>
            </w:r>
            <w:proofErr w:type="spell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веществам. Процесс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Объяснять причины, вызывающие привыкание к табаку.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пути попадания никотина в мозг.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Называть внутренние органы, страдающие от курения.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опасность принятия наркотиков.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причину абстиненции («ломки») при принятии наркотиков.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заболевания, вызываемые приёмом алкоголя.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понятие «белая горячка» 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66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EA1D5F" w:rsidRPr="00E6203B" w:rsidTr="00B55D4D">
        <w:tc>
          <w:tcPr>
            <w:tcW w:w="568" w:type="dxa"/>
          </w:tcPr>
          <w:p w:rsidR="00EA1D5F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567" w:type="dxa"/>
          </w:tcPr>
          <w:p w:rsidR="00EA1D5F" w:rsidRPr="00E6203B" w:rsidRDefault="00EA1D5F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D5F" w:rsidRPr="00E6203B" w:rsidRDefault="00EA1D5F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A1D5F" w:rsidRPr="00E6203B" w:rsidRDefault="00EA1D5F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3544" w:type="dxa"/>
          </w:tcPr>
          <w:p w:rsidR="00EA1D5F" w:rsidRPr="00E6203B" w:rsidRDefault="00EA1D5F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особенности высшей нервной деятельности человека.</w:t>
            </w:r>
          </w:p>
          <w:p w:rsidR="00EA1D5F" w:rsidRPr="00E6203B" w:rsidRDefault="00EA1D5F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Обосновывать значимость психических явлений и процессов в жизни человека</w:t>
            </w:r>
          </w:p>
        </w:tc>
        <w:tc>
          <w:tcPr>
            <w:tcW w:w="3402" w:type="dxa"/>
          </w:tcPr>
          <w:p w:rsidR="00EA1D5F" w:rsidRPr="00E6203B" w:rsidRDefault="00EA1D5F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D5F" w:rsidRPr="00E6203B" w:rsidRDefault="00EA1D5F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1D5F" w:rsidRPr="00E6203B" w:rsidRDefault="00EA1D5F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A1D5F" w:rsidRPr="00E6203B" w:rsidRDefault="00EA1D5F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EA1D5F" w:rsidRPr="00E6203B" w:rsidTr="00B55D4D">
        <w:tc>
          <w:tcPr>
            <w:tcW w:w="15452" w:type="dxa"/>
            <w:gridSpan w:val="12"/>
          </w:tcPr>
          <w:p w:rsidR="00EA1D5F" w:rsidRPr="00E6203B" w:rsidRDefault="00EA1D5F" w:rsidP="00EA1D5F">
            <w:pPr>
              <w:jc w:val="center"/>
              <w:rPr>
                <w:sz w:val="20"/>
                <w:szCs w:val="20"/>
              </w:rPr>
            </w:pP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Тема 12. Половая система. Инди</w:t>
            </w:r>
            <w:r w:rsidR="00CB3D5B"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>видуальное развитие организма (4</w:t>
            </w:r>
            <w:r w:rsidRPr="00E6203B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 xml:space="preserve"> ч)</w:t>
            </w: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65.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связь между хромосомным набором в соматических клетках и полом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с помощью иллюстраций в учебнике строение женской и мужской половой системы.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Знать необходимость соблюдения правил гигиены внешних половых органов.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понятия «наследственное заболевание», «врождённое заболевание».</w:t>
            </w:r>
          </w:p>
          <w:p w:rsidR="0083012C" w:rsidRPr="00E6203B" w:rsidRDefault="0083012C" w:rsidP="003C5939">
            <w:pPr>
              <w:ind w:left="113" w:right="62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пути попадания возбудителей СПИДа, гонореи, сифилиса в организм человека. </w:t>
            </w:r>
          </w:p>
          <w:p w:rsidR="0083012C" w:rsidRPr="00E6203B" w:rsidRDefault="0083012C" w:rsidP="003C5939">
            <w:pPr>
              <w:ind w:left="113" w:right="62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понятия СПИД и ВИЧ.</w:t>
            </w:r>
            <w:r w:rsidRPr="00E6203B">
              <w:rPr>
                <w:sz w:val="20"/>
                <w:szCs w:val="20"/>
              </w:rPr>
              <w:t xml:space="preserve"> </w:t>
            </w:r>
            <w:r w:rsidRPr="00E6203B">
              <w:rPr>
                <w:sz w:val="20"/>
                <w:szCs w:val="20"/>
              </w:rPr>
              <w:br/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опасность заражения ВИЧ.</w:t>
            </w:r>
          </w:p>
          <w:p w:rsidR="0083012C" w:rsidRPr="00E6203B" w:rsidRDefault="0083012C" w:rsidP="003C5939">
            <w:pPr>
              <w:ind w:left="113" w:right="56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Называть части организма,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lastRenderedPageBreak/>
              <w:t>поражаемые возбудителем сифилиса, признаки гонореи, меры профилактики заболевания сифилисом и гонореей</w:t>
            </w:r>
          </w:p>
        </w:tc>
        <w:tc>
          <w:tcPr>
            <w:tcW w:w="3402" w:type="dxa"/>
            <w:vMerge w:val="restart"/>
          </w:tcPr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 xml:space="preserve">Личностные: формирование личностных представлений о ценности природы, осознание значимости и общности глобальных проблем человечества, </w:t>
            </w:r>
            <w:r w:rsidRPr="00E6203B">
              <w:rPr>
                <w:rFonts w:eastAsia="Times New Roman"/>
                <w:sz w:val="20"/>
                <w:szCs w:val="20"/>
              </w:rPr>
      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      </w:r>
            <w:proofErr w:type="gramStart"/>
            <w:r w:rsidRPr="00E6203B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rFonts w:eastAsia="Times New Roman"/>
                <w:sz w:val="20"/>
                <w:szCs w:val="20"/>
              </w:rPr>
              <w:t xml:space="preserve"> общественно- полезной деятельности.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E6203B">
              <w:rPr>
                <w:sz w:val="20"/>
                <w:szCs w:val="20"/>
              </w:rPr>
              <w:t>Метапредметные</w:t>
            </w:r>
            <w:proofErr w:type="spellEnd"/>
            <w:r w:rsidRPr="00E6203B">
              <w:rPr>
                <w:sz w:val="20"/>
                <w:szCs w:val="20"/>
              </w:rPr>
              <w:t>: 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Уметь самостоятельно планировать пути достижения целей.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Умение соотносить свои действия с планируемым результатом. Овладение основами самоконтроля, самооценки, принятия решений в осуществлении  осознанного выбора в учебной и познавательной деятельности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Способность выбирать целевые и смысловые установки в своих действиях и поступках по отношению к живой природе</w:t>
            </w:r>
            <w:proofErr w:type="gramStart"/>
            <w:r w:rsidRPr="00E6203B">
              <w:rPr>
                <w:sz w:val="20"/>
                <w:szCs w:val="20"/>
              </w:rPr>
              <w:t xml:space="preserve"> ,</w:t>
            </w:r>
            <w:proofErr w:type="gramEnd"/>
            <w:r w:rsidRPr="00E6203B">
              <w:rPr>
                <w:sz w:val="20"/>
                <w:szCs w:val="20"/>
              </w:rPr>
              <w:t xml:space="preserve"> здоровью своему и окружающих</w:t>
            </w:r>
          </w:p>
          <w:p w:rsidR="0083012C" w:rsidRPr="00E6203B" w:rsidRDefault="0083012C" w:rsidP="0083012C">
            <w:pPr>
              <w:jc w:val="both"/>
              <w:rPr>
                <w:sz w:val="20"/>
                <w:szCs w:val="20"/>
              </w:rPr>
            </w:pP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Предметные: Овладение методами: наблюдение, описание.</w:t>
            </w:r>
          </w:p>
          <w:p w:rsidR="0083012C" w:rsidRPr="00E6203B" w:rsidRDefault="0083012C" w:rsidP="0083012C">
            <w:pPr>
              <w:pStyle w:val="1"/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Формирование представлений о значении биологических наук в решении глобальных проблем</w:t>
            </w:r>
          </w:p>
          <w:p w:rsidR="0083012C" w:rsidRPr="00E6203B" w:rsidRDefault="0083012C" w:rsidP="0083012C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Освоение приемов  оказания первой помощи, рациональная организация труда и отдыха.</w:t>
            </w:r>
            <w:r w:rsidRPr="00E6203B">
              <w:rPr>
                <w:b/>
                <w:sz w:val="20"/>
                <w:szCs w:val="20"/>
              </w:rPr>
              <w:t xml:space="preserve">  </w:t>
            </w:r>
          </w:p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83012C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63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Развитие организма человека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r w:rsidRPr="00E6203B">
              <w:rPr>
                <w:rFonts w:eastAsia="NewBaskervilleC"/>
                <w:color w:val="231F20"/>
                <w:sz w:val="20"/>
                <w:szCs w:val="20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83012C" w:rsidRPr="00E6203B" w:rsidRDefault="0083012C" w:rsidP="003C5939">
            <w:pPr>
              <w:spacing w:before="57" w:line="200" w:lineRule="exact"/>
              <w:ind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Называть последовательность заложения систем органов в зародыше.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Раскрывать понятие «</w:t>
            </w:r>
            <w:proofErr w:type="spellStart"/>
            <w:r w:rsidRPr="00E6203B">
              <w:rPr>
                <w:rFonts w:eastAsia="NewBaskervilleC"/>
                <w:color w:val="231F20"/>
                <w:sz w:val="20"/>
                <w:szCs w:val="20"/>
              </w:rPr>
              <w:t>полуростовой</w:t>
            </w:r>
            <w:proofErr w:type="spellEnd"/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 скачок».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Описывать особенности роста разных частей тела в организме ребёнка.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Различать календарный и биологический возраст человека.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роль половой системы в организме.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Устанавливать закономерности индивидуального развития человека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E6203B" w:rsidRDefault="00CA1545" w:rsidP="00CA1545">
            <w:pPr>
              <w:jc w:val="both"/>
              <w:rPr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:rsidR="00AA3FD1" w:rsidRPr="00E6203B" w:rsidRDefault="003C5939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64</w:t>
            </w:r>
            <w:r w:rsidR="00AA3FD1" w:rsidRPr="00E6203B">
              <w:rPr>
                <w:sz w:val="20"/>
                <w:szCs w:val="20"/>
              </w:rPr>
              <w:t xml:space="preserve">, </w:t>
            </w:r>
          </w:p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§ 65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83012C" w:rsidRPr="00E6203B" w:rsidTr="00B55D4D">
        <w:tc>
          <w:tcPr>
            <w:tcW w:w="568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67.</w:t>
            </w:r>
          </w:p>
        </w:tc>
        <w:tc>
          <w:tcPr>
            <w:tcW w:w="567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012C" w:rsidRPr="00E6203B" w:rsidRDefault="0083012C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3012C" w:rsidRPr="00E6203B" w:rsidRDefault="0083012C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Итоговый контроль знаний по разделу «Человек и его здоровье»</w:t>
            </w:r>
          </w:p>
        </w:tc>
        <w:tc>
          <w:tcPr>
            <w:tcW w:w="3544" w:type="dxa"/>
          </w:tcPr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Характеризовать функции различных систем органов.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Выявлять взаимосвязь строения и функций различных систем органов.</w:t>
            </w:r>
          </w:p>
          <w:p w:rsidR="0083012C" w:rsidRPr="00E6203B" w:rsidRDefault="0083012C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color w:val="231F20"/>
                <w:sz w:val="20"/>
                <w:szCs w:val="20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  <w:tc>
          <w:tcPr>
            <w:tcW w:w="3402" w:type="dxa"/>
            <w:vMerge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2C" w:rsidRPr="002E6098" w:rsidRDefault="002E6098" w:rsidP="00FE20FA">
            <w:pPr>
              <w:jc w:val="both"/>
              <w:rPr>
                <w:sz w:val="20"/>
                <w:szCs w:val="20"/>
              </w:rPr>
            </w:pPr>
            <w:r w:rsidRPr="002E6098">
              <w:rPr>
                <w:rFonts w:eastAsia="NewBaskervilleC"/>
                <w:color w:val="231F20"/>
                <w:sz w:val="20"/>
                <w:szCs w:val="20"/>
              </w:rPr>
              <w:t>Итоговый контроль знаний по разделу «Человек и его здоровье»</w:t>
            </w:r>
          </w:p>
        </w:tc>
        <w:tc>
          <w:tcPr>
            <w:tcW w:w="992" w:type="dxa"/>
            <w:gridSpan w:val="2"/>
          </w:tcPr>
          <w:p w:rsidR="0083012C" w:rsidRPr="00E6203B" w:rsidRDefault="00AA3FD1" w:rsidP="00FE20FA">
            <w:pPr>
              <w:jc w:val="both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Повторить термины в тетради</w:t>
            </w:r>
          </w:p>
        </w:tc>
        <w:tc>
          <w:tcPr>
            <w:tcW w:w="993" w:type="dxa"/>
            <w:gridSpan w:val="2"/>
          </w:tcPr>
          <w:p w:rsidR="0083012C" w:rsidRPr="00E6203B" w:rsidRDefault="0083012C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6334A1" w:rsidRPr="00E6203B" w:rsidTr="00B55D4D">
        <w:tc>
          <w:tcPr>
            <w:tcW w:w="568" w:type="dxa"/>
          </w:tcPr>
          <w:p w:rsidR="006334A1" w:rsidRPr="00E6203B" w:rsidRDefault="006334A1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68.</w:t>
            </w:r>
          </w:p>
        </w:tc>
        <w:tc>
          <w:tcPr>
            <w:tcW w:w="567" w:type="dxa"/>
          </w:tcPr>
          <w:p w:rsidR="006334A1" w:rsidRPr="00E6203B" w:rsidRDefault="006334A1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34A1" w:rsidRPr="00E6203B" w:rsidRDefault="006334A1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334A1" w:rsidRPr="00E6203B" w:rsidRDefault="006334A1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Итоговый урок</w:t>
            </w:r>
          </w:p>
        </w:tc>
        <w:tc>
          <w:tcPr>
            <w:tcW w:w="3544" w:type="dxa"/>
          </w:tcPr>
          <w:p w:rsidR="006334A1" w:rsidRPr="00E6203B" w:rsidRDefault="006334A1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34A1" w:rsidRPr="00E6203B" w:rsidRDefault="006334A1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34A1" w:rsidRPr="00E6203B" w:rsidRDefault="006334A1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34A1" w:rsidRPr="00E6203B" w:rsidRDefault="006334A1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334A1" w:rsidRPr="00E6203B" w:rsidRDefault="006334A1" w:rsidP="00FE20FA">
            <w:pPr>
              <w:jc w:val="both"/>
              <w:rPr>
                <w:sz w:val="20"/>
                <w:szCs w:val="20"/>
              </w:rPr>
            </w:pPr>
          </w:p>
        </w:tc>
      </w:tr>
      <w:tr w:rsidR="00287D99" w:rsidRPr="00E6203B" w:rsidTr="00B55D4D">
        <w:tc>
          <w:tcPr>
            <w:tcW w:w="568" w:type="dxa"/>
          </w:tcPr>
          <w:p w:rsidR="00287D99" w:rsidRPr="00E6203B" w:rsidRDefault="00287D99" w:rsidP="00FE20FA">
            <w:pPr>
              <w:jc w:val="center"/>
              <w:rPr>
                <w:sz w:val="20"/>
                <w:szCs w:val="20"/>
              </w:rPr>
            </w:pPr>
            <w:r w:rsidRPr="00E6203B">
              <w:rPr>
                <w:sz w:val="20"/>
                <w:szCs w:val="20"/>
              </w:rPr>
              <w:t>69-70</w:t>
            </w:r>
          </w:p>
        </w:tc>
        <w:tc>
          <w:tcPr>
            <w:tcW w:w="567" w:type="dxa"/>
          </w:tcPr>
          <w:p w:rsidR="00287D99" w:rsidRPr="00E6203B" w:rsidRDefault="00287D99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D99" w:rsidRPr="00E6203B" w:rsidRDefault="00287D99" w:rsidP="00FE2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287D99" w:rsidRPr="00E6203B" w:rsidRDefault="00287D99" w:rsidP="003C5939">
            <w:pPr>
              <w:spacing w:before="57"/>
              <w:ind w:left="113" w:right="59"/>
              <w:contextualSpacing/>
              <w:rPr>
                <w:rFonts w:eastAsia="NewBaskervilleC"/>
                <w:b/>
                <w:color w:val="231F20"/>
                <w:sz w:val="20"/>
                <w:szCs w:val="20"/>
              </w:rPr>
            </w:pPr>
            <w:r w:rsidRPr="00E6203B">
              <w:rPr>
                <w:rFonts w:eastAsia="NewBaskervilleC"/>
                <w:b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3544" w:type="dxa"/>
          </w:tcPr>
          <w:p w:rsidR="00287D99" w:rsidRPr="00E6203B" w:rsidRDefault="00287D99" w:rsidP="003C5939">
            <w:pPr>
              <w:ind w:left="113" w:right="59"/>
              <w:contextualSpacing/>
              <w:rPr>
                <w:rFonts w:eastAsia="NewBaskervilleC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7D99" w:rsidRPr="00E6203B" w:rsidRDefault="00287D99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7D99" w:rsidRPr="00E6203B" w:rsidRDefault="00287D99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7D99" w:rsidRPr="00E6203B" w:rsidRDefault="00287D99" w:rsidP="00FE2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7D99" w:rsidRPr="00E6203B" w:rsidRDefault="00287D99" w:rsidP="00FE20FA">
            <w:pPr>
              <w:jc w:val="both"/>
              <w:rPr>
                <w:sz w:val="20"/>
                <w:szCs w:val="20"/>
              </w:rPr>
            </w:pPr>
          </w:p>
        </w:tc>
      </w:tr>
    </w:tbl>
    <w:p w:rsidR="003C5939" w:rsidRPr="00E6203B" w:rsidRDefault="003C5939" w:rsidP="00287D99">
      <w:pPr>
        <w:rPr>
          <w:sz w:val="20"/>
          <w:szCs w:val="20"/>
        </w:rPr>
      </w:pPr>
    </w:p>
    <w:sectPr w:rsidR="003C5939" w:rsidRPr="00E6203B" w:rsidSect="00625F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7E5"/>
    <w:multiLevelType w:val="hybridMultilevel"/>
    <w:tmpl w:val="A6966718"/>
    <w:lvl w:ilvl="0" w:tplc="CD527CA0">
      <w:start w:val="1"/>
      <w:numFmt w:val="decimal"/>
      <w:lvlText w:val="%1."/>
      <w:lvlJc w:val="left"/>
      <w:pPr>
        <w:ind w:left="720" w:hanging="360"/>
      </w:pPr>
      <w:rPr>
        <w:rFonts w:hint="default"/>
        <w:w w:val="1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45DA"/>
    <w:multiLevelType w:val="hybridMultilevel"/>
    <w:tmpl w:val="2982D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A"/>
    <w:rsid w:val="000B55F2"/>
    <w:rsid w:val="00101A7C"/>
    <w:rsid w:val="001B6574"/>
    <w:rsid w:val="00207B71"/>
    <w:rsid w:val="002304F2"/>
    <w:rsid w:val="00287D99"/>
    <w:rsid w:val="00295AA3"/>
    <w:rsid w:val="0029670B"/>
    <w:rsid w:val="002E6098"/>
    <w:rsid w:val="00382CCC"/>
    <w:rsid w:val="003C5939"/>
    <w:rsid w:val="00425377"/>
    <w:rsid w:val="0046519C"/>
    <w:rsid w:val="005178A9"/>
    <w:rsid w:val="00534A31"/>
    <w:rsid w:val="00593BBF"/>
    <w:rsid w:val="00594430"/>
    <w:rsid w:val="005A1225"/>
    <w:rsid w:val="00625F4F"/>
    <w:rsid w:val="006334A1"/>
    <w:rsid w:val="00681C2C"/>
    <w:rsid w:val="007E7836"/>
    <w:rsid w:val="0083012C"/>
    <w:rsid w:val="0085566A"/>
    <w:rsid w:val="00A01015"/>
    <w:rsid w:val="00AA3FD1"/>
    <w:rsid w:val="00AA65B4"/>
    <w:rsid w:val="00B43057"/>
    <w:rsid w:val="00B55D4D"/>
    <w:rsid w:val="00C8664E"/>
    <w:rsid w:val="00CA1545"/>
    <w:rsid w:val="00CB3D5B"/>
    <w:rsid w:val="00CB7E0A"/>
    <w:rsid w:val="00D84E4A"/>
    <w:rsid w:val="00E157ED"/>
    <w:rsid w:val="00E6203B"/>
    <w:rsid w:val="00EA1D5F"/>
    <w:rsid w:val="00ED4A0B"/>
    <w:rsid w:val="00F32681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3012C"/>
    <w:pPr>
      <w:spacing w:after="0" w:line="240" w:lineRule="auto"/>
    </w:pPr>
    <w:rPr>
      <w:rFonts w:eastAsia="Calibri"/>
    </w:rPr>
  </w:style>
  <w:style w:type="paragraph" w:styleId="a4">
    <w:name w:val="Normal (Web)"/>
    <w:basedOn w:val="a"/>
    <w:semiHidden/>
    <w:unhideWhenUsed/>
    <w:rsid w:val="00625F4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3">
    <w:name w:val="c3"/>
    <w:basedOn w:val="a"/>
    <w:rsid w:val="00625F4F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0c8">
    <w:name w:val="c0 c8"/>
    <w:basedOn w:val="a"/>
    <w:rsid w:val="00625F4F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0c6">
    <w:name w:val="c0 c6"/>
    <w:rsid w:val="00625F4F"/>
    <w:rPr>
      <w:rFonts w:ascii="Times New Roman" w:hAnsi="Times New Roman" w:cs="Times New Roman" w:hint="default"/>
    </w:rPr>
  </w:style>
  <w:style w:type="character" w:customStyle="1" w:styleId="c2">
    <w:name w:val="c2"/>
    <w:rsid w:val="00625F4F"/>
    <w:rPr>
      <w:rFonts w:ascii="Times New Roman" w:hAnsi="Times New Roman" w:cs="Times New Roman" w:hint="default"/>
    </w:rPr>
  </w:style>
  <w:style w:type="character" w:customStyle="1" w:styleId="FontStyle69">
    <w:name w:val="Font Style69"/>
    <w:rsid w:val="00625F4F"/>
    <w:rPr>
      <w:rFonts w:ascii="Sylfaen" w:hAnsi="Sylfaen" w:hint="default"/>
      <w:sz w:val="20"/>
    </w:rPr>
  </w:style>
  <w:style w:type="paragraph" w:styleId="a5">
    <w:name w:val="List Paragraph"/>
    <w:basedOn w:val="a"/>
    <w:uiPriority w:val="34"/>
    <w:qFormat/>
    <w:rsid w:val="00F326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3012C"/>
    <w:pPr>
      <w:spacing w:after="0" w:line="240" w:lineRule="auto"/>
    </w:pPr>
    <w:rPr>
      <w:rFonts w:eastAsia="Calibri"/>
    </w:rPr>
  </w:style>
  <w:style w:type="paragraph" w:styleId="a4">
    <w:name w:val="Normal (Web)"/>
    <w:basedOn w:val="a"/>
    <w:semiHidden/>
    <w:unhideWhenUsed/>
    <w:rsid w:val="00625F4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3">
    <w:name w:val="c3"/>
    <w:basedOn w:val="a"/>
    <w:rsid w:val="00625F4F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0c8">
    <w:name w:val="c0 c8"/>
    <w:basedOn w:val="a"/>
    <w:rsid w:val="00625F4F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0c6">
    <w:name w:val="c0 c6"/>
    <w:rsid w:val="00625F4F"/>
    <w:rPr>
      <w:rFonts w:ascii="Times New Roman" w:hAnsi="Times New Roman" w:cs="Times New Roman" w:hint="default"/>
    </w:rPr>
  </w:style>
  <w:style w:type="character" w:customStyle="1" w:styleId="c2">
    <w:name w:val="c2"/>
    <w:rsid w:val="00625F4F"/>
    <w:rPr>
      <w:rFonts w:ascii="Times New Roman" w:hAnsi="Times New Roman" w:cs="Times New Roman" w:hint="default"/>
    </w:rPr>
  </w:style>
  <w:style w:type="character" w:customStyle="1" w:styleId="FontStyle69">
    <w:name w:val="Font Style69"/>
    <w:rsid w:val="00625F4F"/>
    <w:rPr>
      <w:rFonts w:ascii="Sylfaen" w:hAnsi="Sylfaen" w:hint="default"/>
      <w:sz w:val="20"/>
    </w:rPr>
  </w:style>
  <w:style w:type="paragraph" w:styleId="a5">
    <w:name w:val="List Paragraph"/>
    <w:basedOn w:val="a"/>
    <w:uiPriority w:val="34"/>
    <w:qFormat/>
    <w:rsid w:val="00F326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2375-BE59-4F08-BA4C-21DFC64E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10709</Words>
  <Characters>61044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cp:lastPrinted>2020-11-03T07:35:00Z</cp:lastPrinted>
  <dcterms:created xsi:type="dcterms:W3CDTF">2023-09-07T07:45:00Z</dcterms:created>
  <dcterms:modified xsi:type="dcterms:W3CDTF">2023-09-07T07:45:00Z</dcterms:modified>
</cp:coreProperties>
</file>